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E5E5" w14:textId="62368668" w:rsidR="0057504D" w:rsidRDefault="002978CE">
      <w:pPr>
        <w:pStyle w:val="BodyText"/>
        <w:ind w:left="100"/>
        <w:rPr>
          <w:rFonts w:ascii="Times New Roman"/>
          <w:sz w:val="20"/>
        </w:rPr>
      </w:pPr>
      <w:r>
        <w:rPr>
          <w:rFonts w:ascii="Times New Roman"/>
          <w:noProof/>
          <w:sz w:val="20"/>
        </w:rPr>
        <mc:AlternateContent>
          <mc:Choice Requires="wpg">
            <w:drawing>
              <wp:inline distT="0" distB="0" distL="0" distR="0" wp14:anchorId="750D079E" wp14:editId="1330D3D0">
                <wp:extent cx="7086600" cy="457200"/>
                <wp:effectExtent l="0" t="0" r="0" b="0"/>
                <wp:docPr id="1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457200"/>
                          <a:chOff x="0" y="0"/>
                          <a:chExt cx="11160" cy="720"/>
                        </a:xfrm>
                      </wpg:grpSpPr>
                      <wps:wsp>
                        <wps:cNvPr id="12" name="docshape2"/>
                        <wps:cNvSpPr>
                          <a:spLocks noChangeArrowheads="1"/>
                        </wps:cNvSpPr>
                        <wps:spPr bwMode="auto">
                          <a:xfrm>
                            <a:off x="0" y="0"/>
                            <a:ext cx="11160" cy="720"/>
                          </a:xfrm>
                          <a:prstGeom prst="rect">
                            <a:avLst/>
                          </a:prstGeom>
                          <a:solidFill>
                            <a:srgbClr val="006F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102" y="269"/>
                            <a:ext cx="533"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464" y="134"/>
                            <a:ext cx="556"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docshape5"/>
                        <wps:cNvSpPr txBox="1">
                          <a:spLocks noChangeArrowheads="1"/>
                        </wps:cNvSpPr>
                        <wps:spPr bwMode="auto">
                          <a:xfrm>
                            <a:off x="0" y="0"/>
                            <a:ext cx="11160"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DC4D2" w14:textId="72DE10CD" w:rsidR="00064C6E" w:rsidRDefault="005930C6">
                              <w:pPr>
                                <w:tabs>
                                  <w:tab w:val="left" w:pos="1805"/>
                                </w:tabs>
                                <w:spacing w:before="119"/>
                                <w:ind w:left="540"/>
                                <w:rPr>
                                  <w:rFonts w:ascii="FoundrySterling-Light"/>
                                  <w:sz w:val="28"/>
                                </w:rPr>
                              </w:pPr>
                              <w:r>
                                <w:rPr>
                                  <w:rFonts w:ascii="FoundrySterling-Light"/>
                                  <w:color w:val="FFFFFF"/>
                                  <w:sz w:val="28"/>
                                </w:rPr>
                                <w:t>Guide specification</w:t>
                              </w:r>
                              <w:r w:rsidR="00064C6E">
                                <w:rPr>
                                  <w:rFonts w:ascii="FoundrySterling-Light"/>
                                  <w:color w:val="FFFFFF"/>
                                  <w:sz w:val="28"/>
                                </w:rPr>
                                <w:t xml:space="preserve"> in CSI Format</w:t>
                              </w:r>
                            </w:p>
                          </w:txbxContent>
                        </wps:txbx>
                        <wps:bodyPr rot="0" vert="horz" wrap="square" lIns="0" tIns="0" rIns="0" bIns="0" anchor="t" anchorCtr="0" upright="1">
                          <a:noAutofit/>
                        </wps:bodyPr>
                      </wps:wsp>
                    </wpg:wgp>
                  </a:graphicData>
                </a:graphic>
              </wp:inline>
            </w:drawing>
          </mc:Choice>
          <mc:Fallback>
            <w:pict>
              <v:group w14:anchorId="750D079E" id="docshapegroup1" o:spid="_x0000_s1026" style="width:558pt;height:36pt;mso-position-horizontal-relative:char;mso-position-vertical-relative:line" coordsize="11160,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">
                <v:rect id="docshape2" o:spid="_x0000_s1027" style="position:absolute;width:11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" fillcolor="#006fb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0102;top:269;width:533;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">
                  <v:imagedata r:id="rId10" o:title=""/>
                </v:shape>
                <v:shape id="docshape4" o:spid="_x0000_s1029" type="#_x0000_t75" style="position:absolute;left:9464;top:134;width:556;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">
                  <v:imagedata r:id="rId11" o:title=""/>
                </v:shape>
                <v:shapetype id="_x0000_t202" coordsize="21600,21600" o:spt="202" path="m,l,21600r21600,l21600,xe">
                  <v:stroke joinstyle="miter"/>
                  <v:path gradientshapeok="t" o:connecttype="rect"/>
                </v:shapetype>
                <v:shape id="docshape5" o:spid="_x0000_s1030" type="#_x0000_t202" style="position:absolute;width:1116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95DC4D2" w14:textId="72DE10CD" w:rsidR="00064C6E" w:rsidRDefault="005930C6">
                        <w:pPr>
                          <w:tabs>
                            <w:tab w:val="left" w:pos="1805"/>
                          </w:tabs>
                          <w:spacing w:before="119"/>
                          <w:ind w:left="540"/>
                          <w:rPr>
                            <w:rFonts w:ascii="FoundrySterling-Light"/>
                            <w:sz w:val="28"/>
                          </w:rPr>
                        </w:pPr>
                        <w:r>
                          <w:rPr>
                            <w:rFonts w:ascii="FoundrySterling-Light"/>
                            <w:color w:val="FFFFFF"/>
                            <w:sz w:val="28"/>
                          </w:rPr>
                          <w:t>Guide specification</w:t>
                        </w:r>
                        <w:r w:rsidR="00064C6E">
                          <w:rPr>
                            <w:rFonts w:ascii="FoundrySterling-Light"/>
                            <w:color w:val="FFFFFF"/>
                            <w:sz w:val="28"/>
                          </w:rPr>
                          <w:t xml:space="preserve"> in CSI Format</w:t>
                        </w:r>
                      </w:p>
                    </w:txbxContent>
                  </v:textbox>
                </v:shape>
                <w10:anchorlock/>
              </v:group>
            </w:pict>
          </mc:Fallback>
        </mc:AlternateContent>
      </w:r>
    </w:p>
    <w:p w14:paraId="38274328" w14:textId="77777777" w:rsidR="0057504D" w:rsidRDefault="0057504D">
      <w:pPr>
        <w:pStyle w:val="BodyText"/>
        <w:spacing w:before="4"/>
        <w:rPr>
          <w:rFonts w:ascii="Times New Roman"/>
          <w:sz w:val="26"/>
        </w:rPr>
      </w:pPr>
    </w:p>
    <w:p w14:paraId="1C5BB4BC" w14:textId="77777777" w:rsidR="00322D12" w:rsidRPr="00BE2D84" w:rsidRDefault="00322D12" w:rsidP="00322D12">
      <w:pPr>
        <w:pStyle w:val="ProductName"/>
        <w:rPr>
          <w:rFonts w:ascii="Arial" w:hAnsi="Arial" w:cs="Arial"/>
          <w:sz w:val="20"/>
          <w:szCs w:val="20"/>
        </w:rPr>
      </w:pPr>
      <w:bookmarkStart w:id="0" w:name="_Hlk97146977"/>
      <w:r w:rsidRPr="00BE2D84">
        <w:rPr>
          <w:rFonts w:ascii="Arial" w:hAnsi="Arial" w:cs="Arial"/>
          <w:sz w:val="20"/>
          <w:szCs w:val="20"/>
        </w:rPr>
        <w:t>SECTION 071326</w:t>
      </w:r>
    </w:p>
    <w:p w14:paraId="053157B5" w14:textId="48F06979" w:rsidR="00322D12" w:rsidRPr="00BE2D84" w:rsidRDefault="00322D12" w:rsidP="00322D12">
      <w:pPr>
        <w:pStyle w:val="ProductName"/>
        <w:rPr>
          <w:rFonts w:ascii="Arial" w:hAnsi="Arial" w:cs="Arial"/>
          <w:sz w:val="20"/>
          <w:szCs w:val="20"/>
        </w:rPr>
      </w:pPr>
      <w:r w:rsidRPr="00BE2D84">
        <w:rPr>
          <w:rFonts w:ascii="Arial" w:hAnsi="Arial" w:cs="Arial"/>
          <w:sz w:val="20"/>
          <w:szCs w:val="20"/>
        </w:rPr>
        <w:t>SELF-ADHERED SHEET MEMBRANE WATERPROOFING</w:t>
      </w:r>
    </w:p>
    <w:bookmarkEnd w:id="0"/>
    <w:p w14:paraId="50FE7233" w14:textId="77777777" w:rsidR="00322D12" w:rsidRPr="00BE2D84" w:rsidRDefault="00322D12" w:rsidP="00322D12">
      <w:pPr>
        <w:rPr>
          <w:rFonts w:ascii="Arial" w:hAnsi="Arial" w:cs="Arial"/>
        </w:rPr>
      </w:pPr>
    </w:p>
    <w:p w14:paraId="4C6FF840" w14:textId="77777777" w:rsidR="00322D12" w:rsidRPr="00BE2D84" w:rsidRDefault="00322D12" w:rsidP="00322D12">
      <w:pPr>
        <w:pStyle w:val="Partsections"/>
        <w:rPr>
          <w:rFonts w:ascii="Arial" w:hAnsi="Arial" w:cs="Arial"/>
          <w:sz w:val="20"/>
          <w:szCs w:val="20"/>
        </w:rPr>
      </w:pPr>
      <w:r w:rsidRPr="00BE2D84">
        <w:rPr>
          <w:rFonts w:ascii="Arial" w:hAnsi="Arial" w:cs="Arial"/>
          <w:sz w:val="20"/>
          <w:szCs w:val="20"/>
        </w:rPr>
        <w:t>PART 1 — GENERAL</w:t>
      </w:r>
    </w:p>
    <w:p w14:paraId="7E939466" w14:textId="77777777" w:rsidR="00322D12" w:rsidRPr="00BE2D84" w:rsidRDefault="00322D12" w:rsidP="00322D12">
      <w:pPr>
        <w:pStyle w:val="Sections"/>
        <w:rPr>
          <w:rFonts w:ascii="Arial" w:hAnsi="Arial" w:cs="Arial"/>
        </w:rPr>
      </w:pPr>
      <w:r w:rsidRPr="00BE2D84">
        <w:rPr>
          <w:rFonts w:ascii="Arial" w:hAnsi="Arial" w:cs="Arial"/>
        </w:rPr>
        <w:t>1.01</w:t>
      </w:r>
      <w:r w:rsidRPr="00BE2D84">
        <w:rPr>
          <w:rFonts w:ascii="Arial" w:hAnsi="Arial" w:cs="Arial"/>
        </w:rPr>
        <w:tab/>
        <w:t>SUMMARY</w:t>
      </w:r>
    </w:p>
    <w:p w14:paraId="7EB1157F" w14:textId="77777777" w:rsidR="00322D12" w:rsidRPr="00BE2D84" w:rsidRDefault="00322D12" w:rsidP="00322D12">
      <w:pPr>
        <w:pStyle w:val="1stindent"/>
        <w:numPr>
          <w:ilvl w:val="0"/>
          <w:numId w:val="11"/>
        </w:numPr>
        <w:ind w:left="1080"/>
        <w:rPr>
          <w:rFonts w:ascii="Arial" w:hAnsi="Arial" w:cs="Arial"/>
        </w:rPr>
      </w:pPr>
      <w:r w:rsidRPr="00BE2D84">
        <w:rPr>
          <w:rFonts w:ascii="Arial" w:hAnsi="Arial" w:cs="Arial"/>
        </w:rPr>
        <w:t>The Work of this Section includes, but is not limited to, sheet membrane waterproofing that forms an integral bond to poured concrete for the following applications:</w:t>
      </w:r>
    </w:p>
    <w:p w14:paraId="6A92A07F" w14:textId="77777777" w:rsidR="00322D12" w:rsidRPr="00BB5E62" w:rsidRDefault="00322D12" w:rsidP="00322D12">
      <w:pPr>
        <w:pStyle w:val="PR2"/>
        <w:numPr>
          <w:ilvl w:val="0"/>
          <w:numId w:val="27"/>
        </w:numPr>
        <w:rPr>
          <w:rFonts w:ascii="Arial" w:hAnsi="Arial" w:cs="Arial"/>
        </w:rPr>
      </w:pPr>
      <w:r w:rsidRPr="00BB5E62">
        <w:rPr>
          <w:rFonts w:ascii="Arial" w:hAnsi="Arial" w:cs="Arial"/>
        </w:rPr>
        <w:t xml:space="preserve">Adhesively bonded HDPE sheet waterproofing with dual adhesive </w:t>
      </w:r>
      <w:proofErr w:type="spellStart"/>
      <w:r w:rsidRPr="00BB5E62">
        <w:rPr>
          <w:rFonts w:ascii="Arial" w:hAnsi="Arial" w:cs="Arial"/>
        </w:rPr>
        <w:t>ZipLaps</w:t>
      </w:r>
      <w:proofErr w:type="spellEnd"/>
      <w:r w:rsidRPr="00BB5E62">
        <w:rPr>
          <w:rFonts w:ascii="Arial" w:hAnsi="Arial" w:cs="Arial"/>
        </w:rPr>
        <w:t xml:space="preserve"> for pre-applied or blind-side waterproofing applications for installation against vertical, permanent formwork and shoring, and/or over horizontal blinding or mud slab. Basis of design is GCP </w:t>
      </w:r>
      <w:proofErr w:type="spellStart"/>
      <w:r w:rsidRPr="00BB5E62">
        <w:rPr>
          <w:rFonts w:ascii="Arial" w:hAnsi="Arial" w:cs="Arial"/>
        </w:rPr>
        <w:t>Preprufe</w:t>
      </w:r>
      <w:proofErr w:type="spellEnd"/>
      <w:r w:rsidRPr="00BB5E62">
        <w:rPr>
          <w:rFonts w:ascii="Arial" w:hAnsi="Arial" w:cs="Arial"/>
        </w:rPr>
        <w:t>® 300R Plus LT.</w:t>
      </w:r>
    </w:p>
    <w:p w14:paraId="16240F9E" w14:textId="0B6A2C7B" w:rsidR="00322D12" w:rsidRPr="00BB5E62" w:rsidRDefault="00322D12" w:rsidP="00322D12">
      <w:pPr>
        <w:pStyle w:val="PR2"/>
        <w:numPr>
          <w:ilvl w:val="0"/>
          <w:numId w:val="27"/>
        </w:numPr>
        <w:rPr>
          <w:rFonts w:ascii="Arial" w:hAnsi="Arial" w:cs="Arial"/>
        </w:rPr>
      </w:pPr>
      <w:r w:rsidRPr="00BB5E62">
        <w:rPr>
          <w:rFonts w:ascii="Arial" w:hAnsi="Arial" w:cs="Arial"/>
        </w:rPr>
        <w:t xml:space="preserve">Self-adhering composite sheet waterproofing for post-applied </w:t>
      </w:r>
      <w:proofErr w:type="gramStart"/>
      <w:r w:rsidRPr="00BB5E62">
        <w:rPr>
          <w:rFonts w:ascii="Arial" w:hAnsi="Arial" w:cs="Arial"/>
        </w:rPr>
        <w:t>two sided</w:t>
      </w:r>
      <w:proofErr w:type="gramEnd"/>
      <w:r w:rsidRPr="00BB5E62">
        <w:rPr>
          <w:rFonts w:ascii="Arial" w:hAnsi="Arial" w:cs="Arial"/>
        </w:rPr>
        <w:t xml:space="preserve"> (open excavation) walls and suspended slabs. Basis of design is GCP </w:t>
      </w:r>
      <w:proofErr w:type="spellStart"/>
      <w:r w:rsidRPr="00BB5E62">
        <w:rPr>
          <w:rFonts w:ascii="Arial" w:hAnsi="Arial" w:cs="Arial"/>
        </w:rPr>
        <w:t>Bituthene</w:t>
      </w:r>
      <w:proofErr w:type="spellEnd"/>
      <w:r w:rsidRPr="00BB5E62">
        <w:rPr>
          <w:rFonts w:ascii="Arial" w:hAnsi="Arial" w:cs="Arial"/>
        </w:rPr>
        <w:t>® 8000.</w:t>
      </w:r>
    </w:p>
    <w:p w14:paraId="0077CDF6" w14:textId="77777777" w:rsidR="00322D12" w:rsidRPr="00BB5E62" w:rsidRDefault="00322D12" w:rsidP="00322D12">
      <w:pPr>
        <w:pStyle w:val="PR2"/>
        <w:numPr>
          <w:ilvl w:val="0"/>
          <w:numId w:val="27"/>
        </w:numPr>
      </w:pPr>
      <w:r w:rsidRPr="00BB5E62">
        <w:rPr>
          <w:rFonts w:ascii="Arial" w:hAnsi="Arial" w:cs="Arial"/>
        </w:rPr>
        <w:t>Prefabricated drainage and protection composite</w:t>
      </w:r>
    </w:p>
    <w:p w14:paraId="0F24F444" w14:textId="77777777" w:rsidR="00322D12" w:rsidRPr="00BE2D84" w:rsidRDefault="00322D12" w:rsidP="00322D12">
      <w:pPr>
        <w:pStyle w:val="1stindent"/>
        <w:rPr>
          <w:rFonts w:ascii="Arial" w:hAnsi="Arial" w:cs="Arial"/>
        </w:rPr>
      </w:pPr>
      <w:r w:rsidRPr="00BE2D84">
        <w:rPr>
          <w:rFonts w:ascii="Arial" w:hAnsi="Arial" w:cs="Arial"/>
        </w:rPr>
        <w:t>B.</w:t>
      </w:r>
      <w:r w:rsidRPr="00BE2D84">
        <w:rPr>
          <w:rFonts w:ascii="Arial" w:hAnsi="Arial" w:cs="Arial"/>
        </w:rPr>
        <w:tab/>
        <w:t>Related sections include, but are not limited to, the following:</w:t>
      </w:r>
    </w:p>
    <w:p w14:paraId="17BB9A64" w14:textId="77777777" w:rsidR="00322D12" w:rsidRPr="00BE2D84" w:rsidRDefault="00322D12" w:rsidP="00322D12">
      <w:pPr>
        <w:pStyle w:val="2ndindent"/>
        <w:numPr>
          <w:ilvl w:val="0"/>
          <w:numId w:val="3"/>
        </w:numPr>
        <w:rPr>
          <w:rFonts w:ascii="Arial" w:hAnsi="Arial" w:cs="Arial"/>
        </w:rPr>
      </w:pPr>
      <w:r w:rsidRPr="00BE2D84">
        <w:rPr>
          <w:rFonts w:ascii="Arial" w:hAnsi="Arial" w:cs="Arial"/>
        </w:rPr>
        <w:t>Section 031000 - Concrete Forming</w:t>
      </w:r>
    </w:p>
    <w:p w14:paraId="131EAA76" w14:textId="77777777" w:rsidR="00322D12" w:rsidRPr="00BE2D84" w:rsidRDefault="00322D12" w:rsidP="00322D12">
      <w:pPr>
        <w:pStyle w:val="2ndindent"/>
        <w:numPr>
          <w:ilvl w:val="0"/>
          <w:numId w:val="3"/>
        </w:numPr>
        <w:tabs>
          <w:tab w:val="clear" w:pos="1440"/>
        </w:tabs>
        <w:rPr>
          <w:rFonts w:ascii="Arial" w:hAnsi="Arial" w:cs="Arial"/>
        </w:rPr>
      </w:pPr>
      <w:r w:rsidRPr="00BE2D84">
        <w:rPr>
          <w:rFonts w:ascii="Arial" w:hAnsi="Arial" w:cs="Arial"/>
        </w:rPr>
        <w:t>Section 312000 – Earth Moving</w:t>
      </w:r>
    </w:p>
    <w:p w14:paraId="1A7E2E93" w14:textId="77777777" w:rsidR="00322D12" w:rsidRPr="00BE2D84" w:rsidRDefault="00322D12" w:rsidP="00322D12">
      <w:pPr>
        <w:pStyle w:val="2ndindent"/>
        <w:numPr>
          <w:ilvl w:val="0"/>
          <w:numId w:val="3"/>
        </w:numPr>
        <w:rPr>
          <w:rFonts w:ascii="Arial" w:hAnsi="Arial" w:cs="Arial"/>
        </w:rPr>
      </w:pPr>
      <w:r w:rsidRPr="00BE2D84">
        <w:rPr>
          <w:rFonts w:ascii="Arial" w:hAnsi="Arial" w:cs="Arial"/>
        </w:rPr>
        <w:t>Section 031500 – Concrete Accessories</w:t>
      </w:r>
    </w:p>
    <w:p w14:paraId="75CD73FC" w14:textId="77777777" w:rsidR="00322D12" w:rsidRPr="00BE2D84" w:rsidRDefault="00322D12" w:rsidP="00322D12">
      <w:pPr>
        <w:pStyle w:val="2ndindent"/>
        <w:numPr>
          <w:ilvl w:val="0"/>
          <w:numId w:val="3"/>
        </w:numPr>
        <w:rPr>
          <w:rFonts w:ascii="Arial" w:hAnsi="Arial" w:cs="Arial"/>
        </w:rPr>
      </w:pPr>
      <w:r w:rsidRPr="00BE2D84">
        <w:rPr>
          <w:rFonts w:ascii="Arial" w:hAnsi="Arial" w:cs="Arial"/>
        </w:rPr>
        <w:t xml:space="preserve">Section 031500 – Hydrophilic </w:t>
      </w:r>
      <w:proofErr w:type="spellStart"/>
      <w:r w:rsidRPr="00BE2D84">
        <w:rPr>
          <w:rFonts w:ascii="Arial" w:hAnsi="Arial" w:cs="Arial"/>
        </w:rPr>
        <w:t>Waterstop</w:t>
      </w:r>
      <w:proofErr w:type="spellEnd"/>
    </w:p>
    <w:p w14:paraId="65E7840B" w14:textId="77777777" w:rsidR="00322D12" w:rsidRPr="00BE2D84" w:rsidRDefault="00322D12" w:rsidP="00322D12">
      <w:pPr>
        <w:pStyle w:val="2ndindent"/>
        <w:numPr>
          <w:ilvl w:val="0"/>
          <w:numId w:val="3"/>
        </w:numPr>
        <w:rPr>
          <w:rFonts w:ascii="Arial" w:hAnsi="Arial" w:cs="Arial"/>
        </w:rPr>
      </w:pPr>
      <w:r w:rsidRPr="00BE2D84">
        <w:rPr>
          <w:rFonts w:ascii="Arial" w:hAnsi="Arial" w:cs="Arial"/>
        </w:rPr>
        <w:t xml:space="preserve">Section 316200 </w:t>
      </w:r>
      <w:proofErr w:type="gramStart"/>
      <w:r w:rsidRPr="00BE2D84">
        <w:rPr>
          <w:rFonts w:ascii="Arial" w:hAnsi="Arial" w:cs="Arial"/>
        </w:rPr>
        <w:t>-  Driven</w:t>
      </w:r>
      <w:proofErr w:type="gramEnd"/>
      <w:r w:rsidRPr="00BE2D84">
        <w:rPr>
          <w:rFonts w:ascii="Arial" w:hAnsi="Arial" w:cs="Arial"/>
        </w:rPr>
        <w:t xml:space="preserve"> Piles</w:t>
      </w:r>
    </w:p>
    <w:p w14:paraId="7DC17508" w14:textId="77777777" w:rsidR="00322D12" w:rsidRPr="00BE2D84" w:rsidRDefault="00322D12" w:rsidP="00322D12">
      <w:pPr>
        <w:pStyle w:val="2ndindent"/>
        <w:numPr>
          <w:ilvl w:val="0"/>
          <w:numId w:val="3"/>
        </w:numPr>
        <w:rPr>
          <w:rFonts w:ascii="Arial" w:hAnsi="Arial" w:cs="Arial"/>
        </w:rPr>
      </w:pPr>
      <w:r w:rsidRPr="00BE2D84">
        <w:rPr>
          <w:rFonts w:ascii="Arial" w:hAnsi="Arial" w:cs="Arial"/>
        </w:rPr>
        <w:t>Section 316400 – Caissons</w:t>
      </w:r>
    </w:p>
    <w:p w14:paraId="01B3A859" w14:textId="77777777" w:rsidR="00322D12" w:rsidRPr="00BE2D84" w:rsidRDefault="00322D12" w:rsidP="00322D12">
      <w:pPr>
        <w:pStyle w:val="2ndindent"/>
        <w:numPr>
          <w:ilvl w:val="0"/>
          <w:numId w:val="3"/>
        </w:numPr>
        <w:rPr>
          <w:rFonts w:ascii="Arial" w:hAnsi="Arial" w:cs="Arial"/>
        </w:rPr>
      </w:pPr>
      <w:r w:rsidRPr="00BE2D84">
        <w:rPr>
          <w:rFonts w:ascii="Arial" w:hAnsi="Arial" w:cs="Arial"/>
        </w:rPr>
        <w:t>Section 032000 - Concrete Reinforcing</w:t>
      </w:r>
    </w:p>
    <w:p w14:paraId="644E1C4C" w14:textId="77777777" w:rsidR="00322D12" w:rsidRPr="00BE2D84" w:rsidRDefault="00322D12" w:rsidP="00322D12">
      <w:pPr>
        <w:pStyle w:val="2ndindent"/>
        <w:numPr>
          <w:ilvl w:val="0"/>
          <w:numId w:val="3"/>
        </w:numPr>
        <w:rPr>
          <w:rFonts w:ascii="Arial" w:hAnsi="Arial" w:cs="Arial"/>
        </w:rPr>
      </w:pPr>
      <w:r w:rsidRPr="00BE2D84">
        <w:rPr>
          <w:rFonts w:ascii="Arial" w:hAnsi="Arial" w:cs="Arial"/>
        </w:rPr>
        <w:t>Section 033000 – Cast-In-Place Concrete</w:t>
      </w:r>
    </w:p>
    <w:p w14:paraId="23A071C5" w14:textId="77777777" w:rsidR="00322D12" w:rsidRPr="00BE2D84" w:rsidRDefault="00322D12" w:rsidP="00322D12">
      <w:pPr>
        <w:rPr>
          <w:rFonts w:ascii="Arial" w:hAnsi="Arial" w:cs="Arial"/>
        </w:rPr>
      </w:pPr>
    </w:p>
    <w:p w14:paraId="5D395B18" w14:textId="77777777" w:rsidR="00322D12" w:rsidRPr="00BE2D84" w:rsidRDefault="00322D12" w:rsidP="00322D12">
      <w:pPr>
        <w:pStyle w:val="Sections"/>
        <w:rPr>
          <w:rFonts w:ascii="Arial" w:hAnsi="Arial" w:cs="Arial"/>
        </w:rPr>
      </w:pPr>
      <w:r w:rsidRPr="00BE2D84">
        <w:rPr>
          <w:rFonts w:ascii="Arial" w:hAnsi="Arial" w:cs="Arial"/>
        </w:rPr>
        <w:t>1.02</w:t>
      </w:r>
      <w:r w:rsidRPr="00BE2D84">
        <w:rPr>
          <w:rFonts w:ascii="Arial" w:hAnsi="Arial" w:cs="Arial"/>
        </w:rPr>
        <w:tab/>
        <w:t>REFERENCE STANDARDS</w:t>
      </w:r>
    </w:p>
    <w:p w14:paraId="7C68A153" w14:textId="77777777" w:rsidR="00322D12" w:rsidRPr="00BE2D84" w:rsidRDefault="00322D12" w:rsidP="00322D12">
      <w:pPr>
        <w:pStyle w:val="1stindent"/>
        <w:numPr>
          <w:ilvl w:val="0"/>
          <w:numId w:val="10"/>
        </w:numPr>
        <w:ind w:left="1080"/>
        <w:rPr>
          <w:rFonts w:ascii="Arial" w:hAnsi="Arial" w:cs="Arial"/>
        </w:rPr>
      </w:pPr>
      <w:r w:rsidRPr="00BE2D84">
        <w:rPr>
          <w:rFonts w:ascii="Arial" w:hAnsi="Arial" w:cs="Arial"/>
        </w:rPr>
        <w:t>The following standards and publications are applicable to the extent referenced in the text.</w:t>
      </w:r>
    </w:p>
    <w:p w14:paraId="5501E5C9" w14:textId="77777777" w:rsidR="00322D12" w:rsidRPr="00BE2D84" w:rsidRDefault="00322D12" w:rsidP="00322D12">
      <w:pPr>
        <w:pStyle w:val="1stindent"/>
        <w:numPr>
          <w:ilvl w:val="0"/>
          <w:numId w:val="10"/>
        </w:numPr>
        <w:ind w:left="1080"/>
        <w:rPr>
          <w:rFonts w:ascii="Arial" w:hAnsi="Arial" w:cs="Arial"/>
        </w:rPr>
      </w:pPr>
      <w:r w:rsidRPr="00BE2D84">
        <w:rPr>
          <w:rFonts w:ascii="Arial" w:hAnsi="Arial" w:cs="Arial"/>
        </w:rPr>
        <w:t>American Society for Testing and Materials (ASTM):</w:t>
      </w:r>
    </w:p>
    <w:p w14:paraId="44D93AF1" w14:textId="77777777" w:rsidR="00322D12" w:rsidRPr="00BE2D84" w:rsidRDefault="00322D12" w:rsidP="00322D12">
      <w:pPr>
        <w:pStyle w:val="2ndindent"/>
        <w:tabs>
          <w:tab w:val="clear" w:pos="1440"/>
        </w:tabs>
        <w:ind w:left="1800" w:hanging="720"/>
        <w:rPr>
          <w:rFonts w:ascii="Arial" w:hAnsi="Arial" w:cs="Arial"/>
        </w:rPr>
      </w:pPr>
      <w:r w:rsidRPr="00BE2D84">
        <w:rPr>
          <w:rFonts w:ascii="Arial" w:hAnsi="Arial" w:cs="Arial"/>
        </w:rPr>
        <w:t>C 836</w:t>
      </w:r>
      <w:r w:rsidRPr="00BE2D84">
        <w:rPr>
          <w:rFonts w:ascii="Arial" w:hAnsi="Arial" w:cs="Arial"/>
        </w:rPr>
        <w:tab/>
        <w:t>Standard Specification for High Solids, Cold Liquid-Applied Elastomeric Waterproofing Membrane for Use with Separate Wearing Course</w:t>
      </w:r>
    </w:p>
    <w:p w14:paraId="5CB7111B" w14:textId="77777777" w:rsidR="00322D12" w:rsidRPr="00BE2D84" w:rsidRDefault="00322D12" w:rsidP="00322D12">
      <w:pPr>
        <w:pStyle w:val="2ndindent"/>
        <w:tabs>
          <w:tab w:val="clear" w:pos="1440"/>
        </w:tabs>
        <w:ind w:left="1800" w:hanging="720"/>
        <w:rPr>
          <w:rFonts w:ascii="Arial" w:hAnsi="Arial" w:cs="Arial"/>
        </w:rPr>
      </w:pPr>
      <w:r w:rsidRPr="00BE2D84">
        <w:rPr>
          <w:rFonts w:ascii="Arial" w:hAnsi="Arial" w:cs="Arial"/>
        </w:rPr>
        <w:t>D 412</w:t>
      </w:r>
      <w:r w:rsidRPr="00BE2D84">
        <w:rPr>
          <w:rFonts w:ascii="Arial" w:hAnsi="Arial" w:cs="Arial"/>
        </w:rPr>
        <w:tab/>
        <w:t>Standard Test Methods for Rubber Properties in Tension</w:t>
      </w:r>
    </w:p>
    <w:p w14:paraId="761825AD" w14:textId="77777777" w:rsidR="00322D12" w:rsidRPr="00BE2D84" w:rsidRDefault="00322D12" w:rsidP="00322D12">
      <w:pPr>
        <w:pStyle w:val="2ndindent"/>
        <w:tabs>
          <w:tab w:val="clear" w:pos="1440"/>
        </w:tabs>
        <w:ind w:left="1800" w:hanging="720"/>
        <w:rPr>
          <w:rFonts w:ascii="Arial" w:hAnsi="Arial" w:cs="Arial"/>
        </w:rPr>
      </w:pPr>
      <w:r w:rsidRPr="00BE2D84">
        <w:rPr>
          <w:rFonts w:ascii="Arial" w:hAnsi="Arial" w:cs="Arial"/>
        </w:rPr>
        <w:t>D 570</w:t>
      </w:r>
      <w:r w:rsidRPr="00BE2D84">
        <w:rPr>
          <w:rFonts w:ascii="Arial" w:hAnsi="Arial" w:cs="Arial"/>
        </w:rPr>
        <w:tab/>
        <w:t>Standard Test Method for Water Absorption of Plastics</w:t>
      </w:r>
    </w:p>
    <w:p w14:paraId="176A5B21" w14:textId="77777777" w:rsidR="00322D12" w:rsidRPr="00BE2D84" w:rsidRDefault="00322D12" w:rsidP="00322D12">
      <w:pPr>
        <w:pStyle w:val="2ndindent"/>
        <w:tabs>
          <w:tab w:val="clear" w:pos="1440"/>
        </w:tabs>
        <w:ind w:left="1800" w:hanging="720"/>
        <w:rPr>
          <w:rFonts w:ascii="Arial" w:hAnsi="Arial" w:cs="Arial"/>
        </w:rPr>
      </w:pPr>
      <w:r w:rsidRPr="00BE2D84">
        <w:rPr>
          <w:rFonts w:ascii="Arial" w:hAnsi="Arial" w:cs="Arial"/>
        </w:rPr>
        <w:t>D 903</w:t>
      </w:r>
      <w:r w:rsidRPr="00BE2D84">
        <w:rPr>
          <w:rFonts w:ascii="Arial" w:hAnsi="Arial" w:cs="Arial"/>
        </w:rPr>
        <w:tab/>
        <w:t>Standard Test Method for Peel or Stripping Strength of Adhesive Bonds</w:t>
      </w:r>
    </w:p>
    <w:p w14:paraId="6636CF70" w14:textId="77777777" w:rsidR="00322D12" w:rsidRPr="00BE2D84" w:rsidRDefault="00322D12" w:rsidP="00322D12">
      <w:pPr>
        <w:pStyle w:val="2ndindent"/>
        <w:tabs>
          <w:tab w:val="clear" w:pos="1440"/>
        </w:tabs>
        <w:ind w:left="1800" w:hanging="720"/>
        <w:rPr>
          <w:rFonts w:ascii="Arial" w:hAnsi="Arial" w:cs="Arial"/>
        </w:rPr>
      </w:pPr>
      <w:r w:rsidRPr="00BE2D84">
        <w:rPr>
          <w:rFonts w:ascii="Arial" w:hAnsi="Arial" w:cs="Arial"/>
        </w:rPr>
        <w:t>D 1876</w:t>
      </w:r>
      <w:r w:rsidRPr="00BE2D84">
        <w:rPr>
          <w:rFonts w:ascii="Arial" w:hAnsi="Arial" w:cs="Arial"/>
        </w:rPr>
        <w:tab/>
        <w:t>Standard Test Method for Peel Release of Adhesives (T-Peel)</w:t>
      </w:r>
    </w:p>
    <w:p w14:paraId="5FC0DC58" w14:textId="77777777" w:rsidR="00322D12" w:rsidRPr="00BE2D84" w:rsidRDefault="00322D12" w:rsidP="00322D12">
      <w:pPr>
        <w:pStyle w:val="2ndindent"/>
        <w:tabs>
          <w:tab w:val="clear" w:pos="1440"/>
        </w:tabs>
        <w:ind w:left="1800" w:hanging="720"/>
        <w:rPr>
          <w:rFonts w:ascii="Arial" w:hAnsi="Arial" w:cs="Arial"/>
        </w:rPr>
      </w:pPr>
      <w:r w:rsidRPr="00BE2D84">
        <w:rPr>
          <w:rFonts w:ascii="Arial" w:hAnsi="Arial" w:cs="Arial"/>
        </w:rPr>
        <w:t xml:space="preserve">D 1970 </w:t>
      </w:r>
      <w:r w:rsidRPr="00BE2D84">
        <w:rPr>
          <w:rFonts w:ascii="Arial" w:hAnsi="Arial" w:cs="Arial"/>
        </w:rPr>
        <w:tab/>
        <w:t>Standard Specification for Self-Adhering Polymer Modified Bituminous Sheet Materials Used as Steep Roofing Underlayment for Ice Dam Protection</w:t>
      </w:r>
    </w:p>
    <w:p w14:paraId="04D201F3" w14:textId="77777777" w:rsidR="00322D12" w:rsidRPr="00BE2D84" w:rsidRDefault="00322D12" w:rsidP="00322D12">
      <w:pPr>
        <w:pStyle w:val="2ndindent"/>
        <w:tabs>
          <w:tab w:val="clear" w:pos="1440"/>
        </w:tabs>
        <w:ind w:left="1800" w:hanging="720"/>
        <w:rPr>
          <w:rFonts w:ascii="Arial" w:hAnsi="Arial" w:cs="Arial"/>
        </w:rPr>
      </w:pPr>
      <w:r w:rsidRPr="00BE2D84">
        <w:rPr>
          <w:rFonts w:ascii="Arial" w:hAnsi="Arial" w:cs="Arial"/>
        </w:rPr>
        <w:t>D 3767</w:t>
      </w:r>
      <w:r w:rsidRPr="00BE2D84">
        <w:rPr>
          <w:rFonts w:ascii="Arial" w:hAnsi="Arial" w:cs="Arial"/>
        </w:rPr>
        <w:tab/>
        <w:t>Standard Practice for Rubber - Measurements of Dimensions</w:t>
      </w:r>
    </w:p>
    <w:p w14:paraId="07A182ED" w14:textId="77777777" w:rsidR="00322D12" w:rsidRPr="00BE2D84" w:rsidRDefault="00322D12" w:rsidP="00322D12">
      <w:pPr>
        <w:pStyle w:val="2ndindent"/>
        <w:tabs>
          <w:tab w:val="clear" w:pos="1440"/>
        </w:tabs>
        <w:ind w:left="1800" w:hanging="720"/>
        <w:rPr>
          <w:rFonts w:ascii="Arial" w:hAnsi="Arial" w:cs="Arial"/>
        </w:rPr>
      </w:pPr>
      <w:r w:rsidRPr="00BE2D84">
        <w:rPr>
          <w:rFonts w:ascii="Arial" w:hAnsi="Arial" w:cs="Arial"/>
        </w:rPr>
        <w:t>D 5385</w:t>
      </w:r>
      <w:r w:rsidRPr="00BE2D84">
        <w:rPr>
          <w:rFonts w:ascii="Arial" w:hAnsi="Arial" w:cs="Arial"/>
        </w:rPr>
        <w:tab/>
        <w:t>Standard Test Method for Hydrostatic Pressure Resistance of Waterproofing Membranes</w:t>
      </w:r>
    </w:p>
    <w:p w14:paraId="5A2861B0" w14:textId="77777777" w:rsidR="00322D12" w:rsidRPr="00BE2D84" w:rsidRDefault="00322D12" w:rsidP="00322D12">
      <w:pPr>
        <w:pStyle w:val="2ndindent"/>
        <w:tabs>
          <w:tab w:val="clear" w:pos="1440"/>
        </w:tabs>
        <w:ind w:left="1800" w:hanging="720"/>
        <w:rPr>
          <w:rFonts w:ascii="Arial" w:hAnsi="Arial" w:cs="Arial"/>
        </w:rPr>
      </w:pPr>
      <w:r w:rsidRPr="00BE2D84">
        <w:rPr>
          <w:rFonts w:ascii="Arial" w:hAnsi="Arial" w:cs="Arial"/>
        </w:rPr>
        <w:t>E 96</w:t>
      </w:r>
      <w:r w:rsidRPr="00BE2D84">
        <w:rPr>
          <w:rFonts w:ascii="Arial" w:hAnsi="Arial" w:cs="Arial"/>
        </w:rPr>
        <w:tab/>
        <w:t>Standard Test Methods for Water Vapor Transmission of Materials</w:t>
      </w:r>
    </w:p>
    <w:p w14:paraId="5A38817D" w14:textId="77777777" w:rsidR="00322D12" w:rsidRDefault="00322D12" w:rsidP="00322D12">
      <w:pPr>
        <w:pStyle w:val="2ndindent"/>
        <w:tabs>
          <w:tab w:val="clear" w:pos="1440"/>
        </w:tabs>
        <w:ind w:left="1800" w:hanging="720"/>
        <w:rPr>
          <w:rFonts w:ascii="Arial" w:hAnsi="Arial" w:cs="Arial"/>
        </w:rPr>
      </w:pPr>
      <w:r w:rsidRPr="00BE2D84">
        <w:rPr>
          <w:rFonts w:ascii="Arial" w:hAnsi="Arial" w:cs="Arial"/>
        </w:rPr>
        <w:t>E 154</w:t>
      </w:r>
      <w:r w:rsidRPr="00BE2D84">
        <w:rPr>
          <w:rFonts w:ascii="Arial" w:hAnsi="Arial" w:cs="Arial"/>
        </w:rPr>
        <w:tab/>
        <w:t>Standard Test Methods for Water Vapor Retarders Used in Contact with Earth Under Concrete Slabs, on Walls, or as Ground Cover</w:t>
      </w:r>
    </w:p>
    <w:p w14:paraId="44CC8F79" w14:textId="77777777" w:rsidR="00322D12" w:rsidRPr="00BE2D84" w:rsidRDefault="00322D12" w:rsidP="00322D12">
      <w:pPr>
        <w:pStyle w:val="2ndindent"/>
        <w:tabs>
          <w:tab w:val="clear" w:pos="1440"/>
        </w:tabs>
        <w:ind w:left="1800" w:hanging="720"/>
        <w:rPr>
          <w:rFonts w:ascii="Arial" w:hAnsi="Arial" w:cs="Arial"/>
        </w:rPr>
      </w:pPr>
      <w:r w:rsidRPr="00BB5E62">
        <w:rPr>
          <w:rFonts w:ascii="Arial" w:hAnsi="Arial" w:cs="Arial"/>
          <w:b/>
          <w:bCs/>
        </w:rPr>
        <w:t xml:space="preserve">D 1434-82: </w:t>
      </w:r>
      <w:r w:rsidRPr="00BB5E62">
        <w:rPr>
          <w:rFonts w:ascii="Arial" w:eastAsia="FoundrySterling-Book" w:hAnsi="Arial" w:cs="Arial"/>
          <w:b/>
          <w:bCs/>
          <w:i/>
          <w:iCs/>
        </w:rPr>
        <w:t>Standard Test Method for Determining Gas</w:t>
      </w:r>
      <w:r>
        <w:rPr>
          <w:rFonts w:ascii="Arial" w:hAnsi="Arial" w:cs="Arial"/>
          <w:b/>
          <w:bCs/>
          <w:i/>
          <w:iCs/>
        </w:rPr>
        <w:t xml:space="preserve"> </w:t>
      </w:r>
      <w:r w:rsidRPr="00BB5E62">
        <w:rPr>
          <w:rFonts w:ascii="Arial" w:eastAsia="FoundrySterling-Book" w:hAnsi="Arial" w:cs="Arial"/>
          <w:b/>
          <w:bCs/>
          <w:i/>
          <w:iCs/>
        </w:rPr>
        <w:t>Permeability of Plastic Film and Sheeting</w:t>
      </w:r>
      <w:r w:rsidRPr="00BB5E62">
        <w:rPr>
          <w:rFonts w:ascii="Arial" w:hAnsi="Arial" w:cs="Arial"/>
        </w:rPr>
        <w:t>.</w:t>
      </w:r>
      <w:r>
        <w:rPr>
          <w:rFonts w:ascii="Arial" w:hAnsi="Arial" w:cs="Arial"/>
        </w:rPr>
        <w:tab/>
      </w:r>
      <w:r>
        <w:rPr>
          <w:rFonts w:ascii="Arial" w:hAnsi="Arial" w:cs="Arial"/>
        </w:rPr>
        <w:tab/>
      </w:r>
    </w:p>
    <w:p w14:paraId="76A8E07B" w14:textId="77777777" w:rsidR="00322D12" w:rsidRPr="00BE2D84" w:rsidRDefault="00322D12" w:rsidP="00322D12">
      <w:pPr>
        <w:pStyle w:val="Sections"/>
        <w:rPr>
          <w:rFonts w:ascii="Arial" w:hAnsi="Arial" w:cs="Arial"/>
        </w:rPr>
      </w:pPr>
      <w:r w:rsidRPr="00BE2D84">
        <w:rPr>
          <w:rFonts w:ascii="Arial" w:hAnsi="Arial" w:cs="Arial"/>
        </w:rPr>
        <w:br w:type="page"/>
      </w:r>
      <w:r w:rsidRPr="00BE2D84">
        <w:rPr>
          <w:rFonts w:ascii="Arial" w:hAnsi="Arial" w:cs="Arial"/>
        </w:rPr>
        <w:lastRenderedPageBreak/>
        <w:t>1.03</w:t>
      </w:r>
      <w:r w:rsidRPr="00BE2D84">
        <w:rPr>
          <w:rFonts w:ascii="Arial" w:hAnsi="Arial" w:cs="Arial"/>
        </w:rPr>
        <w:tab/>
        <w:t>SUBMITTALS</w:t>
      </w:r>
    </w:p>
    <w:p w14:paraId="47B8D27B" w14:textId="77777777" w:rsidR="00322D12" w:rsidRPr="00BE2D84" w:rsidRDefault="00322D12" w:rsidP="00322D12">
      <w:pPr>
        <w:pStyle w:val="Sections"/>
        <w:numPr>
          <w:ilvl w:val="0"/>
          <w:numId w:val="13"/>
        </w:numPr>
        <w:ind w:left="1080"/>
        <w:rPr>
          <w:rFonts w:ascii="Arial" w:hAnsi="Arial" w:cs="Arial"/>
          <w:b w:val="0"/>
        </w:rPr>
      </w:pPr>
      <w:r w:rsidRPr="00BE2D84">
        <w:rPr>
          <w:rFonts w:ascii="Arial" w:hAnsi="Arial" w:cs="Arial"/>
          <w:b w:val="0"/>
        </w:rPr>
        <w:t>Product Data:  Submit manufacturer’s product data, installation instructions, use limitations and recommendations.</w:t>
      </w:r>
    </w:p>
    <w:p w14:paraId="186FA602" w14:textId="77777777" w:rsidR="00322D12" w:rsidRPr="00BE2D84" w:rsidRDefault="00322D12" w:rsidP="00322D12">
      <w:pPr>
        <w:pStyle w:val="Sections"/>
        <w:numPr>
          <w:ilvl w:val="0"/>
          <w:numId w:val="13"/>
        </w:numPr>
        <w:ind w:left="1080"/>
        <w:rPr>
          <w:rFonts w:ascii="Arial" w:hAnsi="Arial" w:cs="Arial"/>
          <w:b w:val="0"/>
        </w:rPr>
      </w:pPr>
      <w:r w:rsidRPr="00BE2D84">
        <w:rPr>
          <w:rFonts w:ascii="Arial" w:hAnsi="Arial" w:cs="Arial"/>
          <w:b w:val="0"/>
        </w:rPr>
        <w:t>Samples:  Submit representative samples of the following for approval:</w:t>
      </w:r>
    </w:p>
    <w:p w14:paraId="0E404EBB" w14:textId="77777777" w:rsidR="00322D12" w:rsidRPr="00BE2D84" w:rsidRDefault="00322D12" w:rsidP="00322D12">
      <w:pPr>
        <w:pStyle w:val="Sections"/>
        <w:numPr>
          <w:ilvl w:val="0"/>
          <w:numId w:val="14"/>
        </w:numPr>
        <w:tabs>
          <w:tab w:val="clear" w:pos="720"/>
          <w:tab w:val="left" w:pos="1440"/>
        </w:tabs>
        <w:ind w:left="1440"/>
        <w:rPr>
          <w:rFonts w:ascii="Arial" w:hAnsi="Arial" w:cs="Arial"/>
          <w:b w:val="0"/>
        </w:rPr>
      </w:pPr>
      <w:r w:rsidRPr="00BE2D84">
        <w:rPr>
          <w:rFonts w:ascii="Arial" w:hAnsi="Arial" w:cs="Arial"/>
          <w:b w:val="0"/>
        </w:rPr>
        <w:t xml:space="preserve">Pre-Applied sheet membrane waterproofing </w:t>
      </w:r>
    </w:p>
    <w:p w14:paraId="541911A8" w14:textId="77777777" w:rsidR="00322D12" w:rsidRPr="00BE2D84" w:rsidRDefault="00322D12" w:rsidP="00322D12">
      <w:pPr>
        <w:pStyle w:val="Sections"/>
        <w:numPr>
          <w:ilvl w:val="0"/>
          <w:numId w:val="14"/>
        </w:numPr>
        <w:tabs>
          <w:tab w:val="clear" w:pos="720"/>
          <w:tab w:val="left" w:pos="1440"/>
        </w:tabs>
        <w:ind w:left="1440"/>
        <w:rPr>
          <w:rFonts w:ascii="Arial" w:hAnsi="Arial" w:cs="Arial"/>
          <w:b w:val="0"/>
        </w:rPr>
      </w:pPr>
      <w:r>
        <w:rPr>
          <w:rFonts w:ascii="Arial" w:hAnsi="Arial" w:cs="Arial"/>
          <w:b w:val="0"/>
        </w:rPr>
        <w:t xml:space="preserve">Post-Applied </w:t>
      </w:r>
      <w:r w:rsidRPr="00BE2D84">
        <w:rPr>
          <w:rFonts w:ascii="Arial" w:hAnsi="Arial" w:cs="Arial"/>
          <w:b w:val="0"/>
        </w:rPr>
        <w:t>Sheet membrane waterproofing system</w:t>
      </w:r>
    </w:p>
    <w:p w14:paraId="60C73CEF" w14:textId="77777777" w:rsidR="00322D12" w:rsidRPr="00BE2D84" w:rsidRDefault="00322D12" w:rsidP="00322D12">
      <w:pPr>
        <w:pStyle w:val="Sections"/>
        <w:numPr>
          <w:ilvl w:val="0"/>
          <w:numId w:val="14"/>
        </w:numPr>
        <w:tabs>
          <w:tab w:val="clear" w:pos="720"/>
          <w:tab w:val="left" w:pos="1440"/>
        </w:tabs>
        <w:ind w:left="1440"/>
        <w:rPr>
          <w:rFonts w:ascii="Arial" w:hAnsi="Arial" w:cs="Arial"/>
          <w:b w:val="0"/>
        </w:rPr>
      </w:pPr>
      <w:r w:rsidRPr="00BE2D84">
        <w:rPr>
          <w:rFonts w:ascii="Arial" w:hAnsi="Arial" w:cs="Arial"/>
          <w:b w:val="0"/>
        </w:rPr>
        <w:t>Prefabricated drainage and protection composite</w:t>
      </w:r>
    </w:p>
    <w:p w14:paraId="56799409" w14:textId="77777777" w:rsidR="00322D12" w:rsidRPr="00BE2D84" w:rsidRDefault="00322D12" w:rsidP="00322D12">
      <w:pPr>
        <w:pStyle w:val="Sections"/>
        <w:rPr>
          <w:rFonts w:ascii="Arial" w:hAnsi="Arial" w:cs="Arial"/>
        </w:rPr>
      </w:pPr>
    </w:p>
    <w:p w14:paraId="1130F6BD" w14:textId="77777777" w:rsidR="00322D12" w:rsidRPr="00BE2D84" w:rsidRDefault="00322D12" w:rsidP="00322D12">
      <w:pPr>
        <w:pStyle w:val="Sections"/>
        <w:rPr>
          <w:rFonts w:ascii="Arial" w:hAnsi="Arial" w:cs="Arial"/>
        </w:rPr>
      </w:pPr>
      <w:r w:rsidRPr="00BE2D84">
        <w:rPr>
          <w:rFonts w:ascii="Arial" w:hAnsi="Arial" w:cs="Arial"/>
        </w:rPr>
        <w:t>1.04</w:t>
      </w:r>
      <w:r w:rsidRPr="00BE2D84">
        <w:rPr>
          <w:rFonts w:ascii="Arial" w:hAnsi="Arial" w:cs="Arial"/>
        </w:rPr>
        <w:tab/>
        <w:t xml:space="preserve">QUALITY ASSURANCE </w:t>
      </w:r>
    </w:p>
    <w:p w14:paraId="1E765F7E"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 xml:space="preserve">Manufacturer: Sheet membrane waterproofing system shall be manufactured and marketed by a firm with a minimum of 20 </w:t>
      </w:r>
      <w:proofErr w:type="spellStart"/>
      <w:r w:rsidRPr="00BE2D84">
        <w:rPr>
          <w:rFonts w:ascii="Arial" w:hAnsi="Arial" w:cs="Arial"/>
        </w:rPr>
        <w:t>years experience</w:t>
      </w:r>
      <w:proofErr w:type="spellEnd"/>
      <w:r w:rsidRPr="00BE2D84">
        <w:rPr>
          <w:rFonts w:ascii="Arial" w:hAnsi="Arial" w:cs="Arial"/>
        </w:rPr>
        <w:t xml:space="preserve"> in the production and sales of sheet membrane waterproofing for below grade applications.  Manufacturers proposed for use but not named in these specifications shall submit evidence of ability to meet all requirements </w:t>
      </w:r>
      <w:proofErr w:type="gramStart"/>
      <w:r w:rsidRPr="00BE2D84">
        <w:rPr>
          <w:rFonts w:ascii="Arial" w:hAnsi="Arial" w:cs="Arial"/>
        </w:rPr>
        <w:t>specified, and</w:t>
      </w:r>
      <w:proofErr w:type="gramEnd"/>
      <w:r w:rsidRPr="00BE2D84">
        <w:rPr>
          <w:rFonts w:ascii="Arial" w:hAnsi="Arial" w:cs="Arial"/>
        </w:rPr>
        <w:t xml:space="preserve"> include a list of projects of similar design and complexity completed within the past 5 years.</w:t>
      </w:r>
    </w:p>
    <w:p w14:paraId="3E3A2C68" w14:textId="77777777" w:rsidR="00322D12" w:rsidRPr="00BE2D84" w:rsidRDefault="00322D12" w:rsidP="00322D12">
      <w:pPr>
        <w:pStyle w:val="1stindent"/>
        <w:numPr>
          <w:ilvl w:val="0"/>
          <w:numId w:val="9"/>
        </w:numPr>
        <w:ind w:left="1080"/>
        <w:rPr>
          <w:rFonts w:ascii="Arial" w:hAnsi="Arial" w:cs="Arial"/>
        </w:rPr>
      </w:pPr>
      <w:proofErr w:type="spellStart"/>
      <w:r w:rsidRPr="00BE2D84">
        <w:rPr>
          <w:rFonts w:ascii="Arial" w:hAnsi="Arial" w:cs="Arial"/>
        </w:rPr>
        <w:t>Preprufe</w:t>
      </w:r>
      <w:proofErr w:type="spellEnd"/>
      <w:r w:rsidRPr="00BE2D84">
        <w:rPr>
          <w:rFonts w:ascii="Arial" w:hAnsi="Arial" w:cs="Arial"/>
          <w:vertAlign w:val="superscript"/>
        </w:rPr>
        <w:t>®</w:t>
      </w:r>
      <w:r w:rsidRPr="00BE2D84">
        <w:rPr>
          <w:rFonts w:ascii="Arial" w:hAnsi="Arial" w:cs="Arial"/>
        </w:rPr>
        <w:t xml:space="preserve"> System Installer:  </w:t>
      </w:r>
    </w:p>
    <w:p w14:paraId="58C65E22"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Installers must have a minimum of 5 years successful track record in the waterproofing, roofing or another closely related industry or must employ qualified personnel with a minimum of 5 </w:t>
      </w:r>
      <w:proofErr w:type="spellStart"/>
      <w:r w:rsidRPr="00BE2D84">
        <w:rPr>
          <w:rFonts w:ascii="Arial" w:hAnsi="Arial" w:cs="Arial"/>
        </w:rPr>
        <w:t>years experience</w:t>
      </w:r>
      <w:proofErr w:type="spellEnd"/>
      <w:r w:rsidRPr="00BE2D84">
        <w:rPr>
          <w:rFonts w:ascii="Arial" w:hAnsi="Arial" w:cs="Arial"/>
        </w:rPr>
        <w:t xml:space="preserve"> in these industries. They must have a sound and solid reputation for quality workmanship and reliability.</w:t>
      </w:r>
    </w:p>
    <w:p w14:paraId="4D161BB6"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Installers must be fully familiar with the </w:t>
      </w:r>
      <w:proofErr w:type="spellStart"/>
      <w:r w:rsidRPr="00BE2D84">
        <w:rPr>
          <w:rFonts w:ascii="Arial" w:hAnsi="Arial" w:cs="Arial"/>
        </w:rPr>
        <w:t>Preprufe</w:t>
      </w:r>
      <w:proofErr w:type="spellEnd"/>
      <w:r w:rsidRPr="00BE2D84">
        <w:rPr>
          <w:rFonts w:ascii="Arial" w:hAnsi="Arial" w:cs="Arial"/>
        </w:rPr>
        <w:t xml:space="preserve"> System application instructions and detailing techniques and have previously completed a minimum of five (5) projects greater than 5000 square feet.</w:t>
      </w:r>
    </w:p>
    <w:p w14:paraId="6431FB64"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Installer shall successfully complete the </w:t>
      </w:r>
      <w:r>
        <w:rPr>
          <w:rFonts w:ascii="Arial" w:hAnsi="Arial" w:cs="Arial"/>
        </w:rPr>
        <w:t>GCP Applied Technologies</w:t>
      </w:r>
      <w:r w:rsidRPr="00BE2D84">
        <w:rPr>
          <w:rFonts w:ascii="Arial" w:hAnsi="Arial" w:cs="Arial"/>
        </w:rPr>
        <w:t xml:space="preserve"> </w:t>
      </w:r>
      <w:proofErr w:type="spellStart"/>
      <w:r w:rsidRPr="00BE2D84">
        <w:rPr>
          <w:rFonts w:ascii="Arial" w:hAnsi="Arial" w:cs="Arial"/>
        </w:rPr>
        <w:t>Preprufe</w:t>
      </w:r>
      <w:proofErr w:type="spellEnd"/>
      <w:r w:rsidRPr="00BE2D84">
        <w:rPr>
          <w:rFonts w:ascii="Arial" w:hAnsi="Arial" w:cs="Arial"/>
        </w:rPr>
        <w:t xml:space="preserve"> Training School (as evidenced by a current </w:t>
      </w:r>
      <w:r>
        <w:rPr>
          <w:rFonts w:ascii="Arial" w:hAnsi="Arial" w:cs="Arial"/>
        </w:rPr>
        <w:t>GCP Applied Technologies</w:t>
      </w:r>
      <w:r w:rsidRPr="00BE2D84">
        <w:rPr>
          <w:rFonts w:ascii="Arial" w:hAnsi="Arial" w:cs="Arial"/>
        </w:rPr>
        <w:t xml:space="preserve"> </w:t>
      </w:r>
      <w:proofErr w:type="spellStart"/>
      <w:r w:rsidRPr="00BE2D84">
        <w:rPr>
          <w:rFonts w:ascii="Arial" w:hAnsi="Arial" w:cs="Arial"/>
        </w:rPr>
        <w:t>Preprufe</w:t>
      </w:r>
      <w:proofErr w:type="spellEnd"/>
      <w:r w:rsidRPr="00BE2D84">
        <w:rPr>
          <w:rFonts w:ascii="Arial" w:hAnsi="Arial" w:cs="Arial"/>
        </w:rPr>
        <w:t xml:space="preserve"> Contractor Training Certificate) before the job is bid.</w:t>
      </w:r>
    </w:p>
    <w:p w14:paraId="6C862935"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Installer’s crew for the job shall have </w:t>
      </w:r>
      <w:r>
        <w:rPr>
          <w:rFonts w:ascii="Arial" w:hAnsi="Arial" w:cs="Arial"/>
        </w:rPr>
        <w:t xml:space="preserve">a Job Foreman and </w:t>
      </w:r>
      <w:r w:rsidRPr="00BE2D84">
        <w:rPr>
          <w:rFonts w:ascii="Arial" w:hAnsi="Arial" w:cs="Arial"/>
        </w:rPr>
        <w:t xml:space="preserve">at least one member with a current, personal </w:t>
      </w:r>
      <w:r>
        <w:rPr>
          <w:rFonts w:ascii="Arial" w:hAnsi="Arial" w:cs="Arial"/>
        </w:rPr>
        <w:t>GCP Applied Technologies</w:t>
      </w:r>
      <w:r w:rsidRPr="00BE2D84">
        <w:rPr>
          <w:rFonts w:ascii="Arial" w:hAnsi="Arial" w:cs="Arial"/>
        </w:rPr>
        <w:t xml:space="preserve"> </w:t>
      </w:r>
      <w:proofErr w:type="spellStart"/>
      <w:r w:rsidRPr="00BE2D84">
        <w:rPr>
          <w:rFonts w:ascii="Arial" w:hAnsi="Arial" w:cs="Arial"/>
        </w:rPr>
        <w:t>Preprufe</w:t>
      </w:r>
      <w:proofErr w:type="spellEnd"/>
      <w:r w:rsidRPr="00BE2D84">
        <w:rPr>
          <w:rFonts w:ascii="Arial" w:hAnsi="Arial" w:cs="Arial"/>
        </w:rPr>
        <w:t xml:space="preserve"> Contractor Training Certificate on site at all times during the installation for the entire duration of the </w:t>
      </w:r>
      <w:proofErr w:type="spellStart"/>
      <w:r w:rsidRPr="00BE2D84">
        <w:rPr>
          <w:rFonts w:ascii="Arial" w:hAnsi="Arial" w:cs="Arial"/>
        </w:rPr>
        <w:t>Preprufe</w:t>
      </w:r>
      <w:proofErr w:type="spellEnd"/>
      <w:r w:rsidRPr="00BE2D84">
        <w:rPr>
          <w:rFonts w:ascii="Arial" w:hAnsi="Arial" w:cs="Arial"/>
        </w:rPr>
        <w:t xml:space="preserve"> System.</w:t>
      </w:r>
    </w:p>
    <w:p w14:paraId="71E7B616"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Installer shall secure and grant the right for </w:t>
      </w:r>
      <w:r>
        <w:rPr>
          <w:rFonts w:ascii="Arial" w:hAnsi="Arial" w:cs="Arial"/>
        </w:rPr>
        <w:t>GCP Applied Technologies</w:t>
      </w:r>
      <w:r w:rsidRPr="00BE2D84">
        <w:rPr>
          <w:rFonts w:ascii="Arial" w:hAnsi="Arial" w:cs="Arial"/>
        </w:rPr>
        <w:t xml:space="preserve"> or its representatives to inspect the job site during installation and at any reasonable time after the completion of installation and prior to final concealment of the System membrane.</w:t>
      </w:r>
    </w:p>
    <w:p w14:paraId="6141501E"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Installer shall request in writing within sixty (60) days of the date of completion and final inspection of the installation, that </w:t>
      </w:r>
      <w:r>
        <w:rPr>
          <w:rFonts w:ascii="Arial" w:hAnsi="Arial" w:cs="Arial"/>
        </w:rPr>
        <w:t>GCP Applied Technologies</w:t>
      </w:r>
      <w:r w:rsidRPr="00BE2D84">
        <w:rPr>
          <w:rFonts w:ascii="Arial" w:hAnsi="Arial" w:cs="Arial"/>
        </w:rPr>
        <w:t xml:space="preserve"> issue the Warranty. Installer’s request shall bear the Installer’s signature certifying proper installation.</w:t>
      </w:r>
    </w:p>
    <w:p w14:paraId="21AB7EEB"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Materials:  For each type of material required for the work of this section, provide primary materials which are the products of one manufacturer.</w:t>
      </w:r>
    </w:p>
    <w:p w14:paraId="4B30C60D"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 xml:space="preserve">The </w:t>
      </w:r>
      <w:proofErr w:type="spellStart"/>
      <w:r w:rsidRPr="00BE2D84">
        <w:rPr>
          <w:rFonts w:ascii="Arial" w:hAnsi="Arial" w:cs="Arial"/>
        </w:rPr>
        <w:t>Preprufe</w:t>
      </w:r>
      <w:proofErr w:type="spellEnd"/>
      <w:r w:rsidRPr="00BE2D84">
        <w:rPr>
          <w:rFonts w:ascii="Arial" w:hAnsi="Arial" w:cs="Arial"/>
        </w:rPr>
        <w:t xml:space="preserve"> System Warranty Applicator Project Checklist shall be utilized to ensure all requirements are completed.</w:t>
      </w:r>
    </w:p>
    <w:p w14:paraId="292AC1E8"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 xml:space="preserve">Prior to Installer entering a binding contract for the installation of the </w:t>
      </w:r>
      <w:proofErr w:type="spellStart"/>
      <w:r w:rsidRPr="00BE2D84">
        <w:rPr>
          <w:rFonts w:ascii="Arial" w:hAnsi="Arial" w:cs="Arial"/>
        </w:rPr>
        <w:t>Preprufe</w:t>
      </w:r>
      <w:proofErr w:type="spellEnd"/>
      <w:r w:rsidRPr="00BE2D84">
        <w:rPr>
          <w:rFonts w:ascii="Arial" w:hAnsi="Arial" w:cs="Arial"/>
        </w:rPr>
        <w:t xml:space="preserve"> System: </w:t>
      </w:r>
    </w:p>
    <w:p w14:paraId="685DAB4F"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The </w:t>
      </w:r>
      <w:proofErr w:type="spellStart"/>
      <w:r w:rsidRPr="00BE2D84">
        <w:rPr>
          <w:rFonts w:ascii="Arial" w:hAnsi="Arial" w:cs="Arial"/>
        </w:rPr>
        <w:t>Preprufe</w:t>
      </w:r>
      <w:proofErr w:type="spellEnd"/>
      <w:r w:rsidRPr="00BE2D84">
        <w:rPr>
          <w:rFonts w:ascii="Arial" w:hAnsi="Arial" w:cs="Arial"/>
        </w:rPr>
        <w:t xml:space="preserve"> System Project Registration Form shall be completed with Waterproofing Installer’s and Building Owner’s signature.</w:t>
      </w:r>
    </w:p>
    <w:p w14:paraId="6C81E138"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The Project Registration Form shall be submitted to Warranty Administrator </w:t>
      </w:r>
      <w:r>
        <w:rPr>
          <w:rFonts w:ascii="Arial" w:hAnsi="Arial" w:cs="Arial"/>
        </w:rPr>
        <w:t>GCP Applied Technologies</w:t>
      </w:r>
      <w:r w:rsidRPr="00BE2D84">
        <w:rPr>
          <w:rFonts w:ascii="Arial" w:hAnsi="Arial" w:cs="Arial"/>
        </w:rPr>
        <w:t xml:space="preserve"> Specialty Building Materials, 62 Whittemore Ave., Cambridge, MA 02140. (Fax) 617-498-4419 or (E-mail) </w:t>
      </w:r>
      <w:hyperlink r:id="rId12" w:history="1">
        <w:r w:rsidRPr="006B38E6">
          <w:rPr>
            <w:rStyle w:val="Hyperlink"/>
            <w:rFonts w:ascii="Arial" w:hAnsi="Arial" w:cs="Arial"/>
          </w:rPr>
          <w:t>sbmtechserv.waterproofing@gcpat.com</w:t>
        </w:r>
      </w:hyperlink>
      <w:r w:rsidRPr="00BE2D84">
        <w:rPr>
          <w:rFonts w:ascii="Arial" w:hAnsi="Arial" w:cs="Arial"/>
        </w:rPr>
        <w:t>.</w:t>
      </w:r>
    </w:p>
    <w:p w14:paraId="4DAA1449"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The project must receive </w:t>
      </w:r>
      <w:r>
        <w:rPr>
          <w:rFonts w:ascii="Arial" w:hAnsi="Arial" w:cs="Arial"/>
        </w:rPr>
        <w:t>GCP Applied Technologies</w:t>
      </w:r>
      <w:r w:rsidRPr="00BE2D84">
        <w:rPr>
          <w:rFonts w:ascii="Arial" w:hAnsi="Arial" w:cs="Arial"/>
        </w:rPr>
        <w:t xml:space="preserve"> approval and Warranty Job Number prior to the installer bidding the </w:t>
      </w:r>
      <w:proofErr w:type="spellStart"/>
      <w:r w:rsidRPr="00BE2D84">
        <w:rPr>
          <w:rFonts w:ascii="Arial" w:hAnsi="Arial" w:cs="Arial"/>
        </w:rPr>
        <w:t>Preprufe</w:t>
      </w:r>
      <w:proofErr w:type="spellEnd"/>
      <w:r w:rsidRPr="00BE2D84">
        <w:rPr>
          <w:rFonts w:ascii="Arial" w:hAnsi="Arial" w:cs="Arial"/>
        </w:rPr>
        <w:t xml:space="preserve"> System installation.  Please allow at least ten (10) business days after submitting the Project Registration Form for </w:t>
      </w:r>
      <w:r>
        <w:rPr>
          <w:rFonts w:ascii="Arial" w:hAnsi="Arial" w:cs="Arial"/>
        </w:rPr>
        <w:t>GCP Applied Technologies</w:t>
      </w:r>
      <w:r w:rsidRPr="00BE2D84">
        <w:rPr>
          <w:rFonts w:ascii="Arial" w:hAnsi="Arial" w:cs="Arial"/>
        </w:rPr>
        <w:t xml:space="preserve"> to respond to the request regarding approval for project eligibility.</w:t>
      </w:r>
    </w:p>
    <w:p w14:paraId="10D90093"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 xml:space="preserve">Pre-Installation Conference:  A pre-installation conference shall be held prior to commencement of field operations to establish procedures to maintain optimum working conditions and to coordinate this work with related and adjacent work.  As per </w:t>
      </w:r>
      <w:r>
        <w:rPr>
          <w:rFonts w:ascii="Arial" w:hAnsi="Arial" w:cs="Arial"/>
        </w:rPr>
        <w:t>GCP Applied Technologies</w:t>
      </w:r>
      <w:r w:rsidRPr="00BE2D84">
        <w:rPr>
          <w:rFonts w:ascii="Arial" w:hAnsi="Arial" w:cs="Arial"/>
        </w:rPr>
        <w:t xml:space="preserve"> </w:t>
      </w:r>
      <w:proofErr w:type="spellStart"/>
      <w:r w:rsidRPr="00BE2D84">
        <w:rPr>
          <w:rFonts w:ascii="Arial" w:hAnsi="Arial" w:cs="Arial"/>
        </w:rPr>
        <w:t>Preprufe</w:t>
      </w:r>
      <w:proofErr w:type="spellEnd"/>
      <w:r w:rsidRPr="00BE2D84">
        <w:rPr>
          <w:rFonts w:ascii="Arial" w:hAnsi="Arial" w:cs="Arial"/>
        </w:rPr>
        <w:t xml:space="preserve"> </w:t>
      </w:r>
      <w:proofErr w:type="spellStart"/>
      <w:r w:rsidRPr="00BE2D84">
        <w:rPr>
          <w:rFonts w:ascii="Arial" w:hAnsi="Arial" w:cs="Arial"/>
        </w:rPr>
        <w:t>Prejob</w:t>
      </w:r>
      <w:proofErr w:type="spellEnd"/>
      <w:r w:rsidRPr="00BE2D84">
        <w:rPr>
          <w:rFonts w:ascii="Arial" w:hAnsi="Arial" w:cs="Arial"/>
        </w:rPr>
        <w:t xml:space="preserve"> Meeting Agenda, conference shall include review of special details and, </w:t>
      </w:r>
      <w:proofErr w:type="spellStart"/>
      <w:r w:rsidRPr="00BE2D84">
        <w:rPr>
          <w:rFonts w:ascii="Arial" w:hAnsi="Arial" w:cs="Arial"/>
        </w:rPr>
        <w:t>Preprufe</w:t>
      </w:r>
      <w:proofErr w:type="spellEnd"/>
      <w:r w:rsidRPr="00BE2D84">
        <w:rPr>
          <w:rFonts w:ascii="Arial" w:hAnsi="Arial" w:cs="Arial"/>
        </w:rPr>
        <w:t xml:space="preserve"> System Awareness Training for relevant parties.</w:t>
      </w:r>
    </w:p>
    <w:p w14:paraId="6FF7C8E3"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The General Contractor, Owner or Owner’s Representative, Concrete/Foundation Contractor, Waterproofing Consultant, Waterproofing Installer, any </w:t>
      </w:r>
      <w:proofErr w:type="gramStart"/>
      <w:r w:rsidRPr="00BE2D84">
        <w:rPr>
          <w:rFonts w:ascii="Arial" w:hAnsi="Arial" w:cs="Arial"/>
        </w:rPr>
        <w:t>trade</w:t>
      </w:r>
      <w:proofErr w:type="gramEnd"/>
      <w:r w:rsidRPr="00BE2D84">
        <w:rPr>
          <w:rFonts w:ascii="Arial" w:hAnsi="Arial" w:cs="Arial"/>
        </w:rPr>
        <w:t xml:space="preserve"> or contractor that could negatively impact the </w:t>
      </w:r>
      <w:proofErr w:type="spellStart"/>
      <w:r w:rsidRPr="00BE2D84">
        <w:rPr>
          <w:rFonts w:ascii="Arial" w:hAnsi="Arial" w:cs="Arial"/>
        </w:rPr>
        <w:t>Preprufe</w:t>
      </w:r>
      <w:proofErr w:type="spellEnd"/>
      <w:r w:rsidRPr="00BE2D84">
        <w:rPr>
          <w:rFonts w:ascii="Arial" w:hAnsi="Arial" w:cs="Arial"/>
        </w:rPr>
        <w:t xml:space="preserve"> Waterproofing System and/or will be installing penetrations that will penetrate through the </w:t>
      </w:r>
      <w:proofErr w:type="spellStart"/>
      <w:r w:rsidRPr="00BE2D84">
        <w:rPr>
          <w:rFonts w:ascii="Arial" w:hAnsi="Arial" w:cs="Arial"/>
        </w:rPr>
        <w:t>Preprufe</w:t>
      </w:r>
      <w:proofErr w:type="spellEnd"/>
      <w:r w:rsidRPr="00BE2D84">
        <w:rPr>
          <w:rFonts w:ascii="Arial" w:hAnsi="Arial" w:cs="Arial"/>
        </w:rPr>
        <w:t xml:space="preserve"> Waterproofing System and the </w:t>
      </w:r>
      <w:r>
        <w:rPr>
          <w:rFonts w:ascii="Arial" w:hAnsi="Arial" w:cs="Arial"/>
        </w:rPr>
        <w:t>GCP Applied Technologies</w:t>
      </w:r>
      <w:r w:rsidRPr="00BE2D84">
        <w:rPr>
          <w:rFonts w:ascii="Arial" w:hAnsi="Arial" w:cs="Arial"/>
        </w:rPr>
        <w:t xml:space="preserve"> Sales Representative shall attend the Pre-Installation </w:t>
      </w:r>
      <w:r w:rsidRPr="00BE2D84">
        <w:rPr>
          <w:rFonts w:ascii="Arial" w:hAnsi="Arial" w:cs="Arial"/>
        </w:rPr>
        <w:lastRenderedPageBreak/>
        <w:t>Conference to address any issues in the presence of the relevant parties. Each relevant party shall be properly represented at the conference by Project Manager, Superintendent and Foreman.</w:t>
      </w:r>
    </w:p>
    <w:p w14:paraId="0FE2A33B"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The </w:t>
      </w:r>
      <w:proofErr w:type="spellStart"/>
      <w:r w:rsidRPr="00BE2D84">
        <w:rPr>
          <w:rFonts w:ascii="Arial" w:hAnsi="Arial" w:cs="Arial"/>
        </w:rPr>
        <w:t>Preprufe</w:t>
      </w:r>
      <w:proofErr w:type="spellEnd"/>
      <w:r w:rsidRPr="00BE2D84">
        <w:rPr>
          <w:rFonts w:ascii="Arial" w:hAnsi="Arial" w:cs="Arial"/>
        </w:rPr>
        <w:t xml:space="preserve"> System Warranty Pre-Job Checklist shall be completed by the </w:t>
      </w:r>
      <w:proofErr w:type="spellStart"/>
      <w:r w:rsidRPr="00BE2D84">
        <w:rPr>
          <w:rFonts w:ascii="Arial" w:hAnsi="Arial" w:cs="Arial"/>
        </w:rPr>
        <w:t>Preprufe</w:t>
      </w:r>
      <w:proofErr w:type="spellEnd"/>
      <w:r w:rsidRPr="00BE2D84">
        <w:rPr>
          <w:rFonts w:ascii="Arial" w:hAnsi="Arial" w:cs="Arial"/>
        </w:rPr>
        <w:t xml:space="preserve"> Installer to ensure that each relevant party understands how their work could impact the waterproofing installation. This checklist can be utilized to facilitate coordination with other trades and serve as a protocol to address any design or site anomalies.</w:t>
      </w:r>
    </w:p>
    <w:p w14:paraId="049CBE2B"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Schedule Coordination:  Schedule work such that membrane will not be left exposed to weather for longer than that recommended by the manufacturer.</w:t>
      </w:r>
    </w:p>
    <w:p w14:paraId="0C381FC9"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 xml:space="preserve">Installer shall secure and grant the right for </w:t>
      </w:r>
      <w:r>
        <w:rPr>
          <w:rFonts w:ascii="Arial" w:hAnsi="Arial" w:cs="Arial"/>
        </w:rPr>
        <w:t>GCP Applied Technologies</w:t>
      </w:r>
      <w:r w:rsidRPr="00BE2D84">
        <w:rPr>
          <w:rFonts w:ascii="Arial" w:hAnsi="Arial" w:cs="Arial"/>
        </w:rPr>
        <w:t xml:space="preserve"> or its representatives to inspect the job site during installation and at any reasonable time after the completion of installation and prior to final concealment of the System membrane.</w:t>
      </w:r>
    </w:p>
    <w:p w14:paraId="60282348"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 xml:space="preserve">Contact </w:t>
      </w:r>
      <w:r>
        <w:rPr>
          <w:rFonts w:ascii="Arial" w:hAnsi="Arial" w:cs="Arial"/>
        </w:rPr>
        <w:t>GCP Applied Technologies</w:t>
      </w:r>
      <w:r w:rsidRPr="00BE2D84">
        <w:rPr>
          <w:rFonts w:ascii="Arial" w:hAnsi="Arial" w:cs="Arial"/>
        </w:rPr>
        <w:t xml:space="preserve"> for approval of inspection firm and arrange for independent inspection of installation.  Owner shall be responsible for all costs associated with inspection.  </w:t>
      </w:r>
    </w:p>
    <w:p w14:paraId="7EDE6302"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Successful inspection by a </w:t>
      </w:r>
      <w:r>
        <w:rPr>
          <w:rFonts w:ascii="Arial" w:hAnsi="Arial" w:cs="Arial"/>
        </w:rPr>
        <w:t>GCP Applied Technologies</w:t>
      </w:r>
      <w:r w:rsidRPr="00BE2D84">
        <w:rPr>
          <w:rFonts w:ascii="Arial" w:hAnsi="Arial" w:cs="Arial"/>
        </w:rPr>
        <w:t xml:space="preserve"> approved inspection firm with a current </w:t>
      </w:r>
      <w:r>
        <w:rPr>
          <w:rFonts w:ascii="Arial" w:hAnsi="Arial" w:cs="Arial"/>
        </w:rPr>
        <w:t>GCP Applied Technologies</w:t>
      </w:r>
      <w:r w:rsidRPr="00BE2D84">
        <w:rPr>
          <w:rFonts w:ascii="Arial" w:hAnsi="Arial" w:cs="Arial"/>
        </w:rPr>
        <w:t xml:space="preserve"> </w:t>
      </w:r>
      <w:proofErr w:type="spellStart"/>
      <w:r w:rsidRPr="00BE2D84">
        <w:rPr>
          <w:rFonts w:ascii="Arial" w:hAnsi="Arial" w:cs="Arial"/>
        </w:rPr>
        <w:t>Preprufe</w:t>
      </w:r>
      <w:proofErr w:type="spellEnd"/>
      <w:r w:rsidRPr="00BE2D84">
        <w:rPr>
          <w:rFonts w:ascii="Arial" w:hAnsi="Arial" w:cs="Arial"/>
        </w:rPr>
        <w:t xml:space="preserve"> Inspector Training Certificate and individual field inspector(s) with a current, personal </w:t>
      </w:r>
      <w:r>
        <w:rPr>
          <w:rFonts w:ascii="Arial" w:hAnsi="Arial" w:cs="Arial"/>
        </w:rPr>
        <w:t>GCP Applied Technologies</w:t>
      </w:r>
      <w:r w:rsidRPr="00BE2D84">
        <w:rPr>
          <w:rFonts w:ascii="Arial" w:hAnsi="Arial" w:cs="Arial"/>
        </w:rPr>
        <w:t xml:space="preserve"> </w:t>
      </w:r>
      <w:proofErr w:type="spellStart"/>
      <w:r w:rsidRPr="00BE2D84">
        <w:rPr>
          <w:rFonts w:ascii="Arial" w:hAnsi="Arial" w:cs="Arial"/>
        </w:rPr>
        <w:t>Preprufe</w:t>
      </w:r>
      <w:proofErr w:type="spellEnd"/>
      <w:r w:rsidRPr="00BE2D84">
        <w:rPr>
          <w:rFonts w:ascii="Arial" w:hAnsi="Arial" w:cs="Arial"/>
        </w:rPr>
        <w:t xml:space="preserve"> Inspector Training Certificate is required on all projects for critical stages for Pre-Applied Sheet Membrane Waterproofing installation as per </w:t>
      </w:r>
      <w:r>
        <w:rPr>
          <w:rFonts w:ascii="Arial" w:hAnsi="Arial" w:cs="Arial"/>
        </w:rPr>
        <w:t>GCP Applied Technologies</w:t>
      </w:r>
      <w:r w:rsidRPr="00BE2D84">
        <w:rPr>
          <w:rFonts w:ascii="Arial" w:hAnsi="Arial" w:cs="Arial"/>
        </w:rPr>
        <w:t xml:space="preserve"> </w:t>
      </w:r>
      <w:proofErr w:type="spellStart"/>
      <w:r w:rsidRPr="00BE2D84">
        <w:rPr>
          <w:rFonts w:ascii="Arial" w:hAnsi="Arial" w:cs="Arial"/>
        </w:rPr>
        <w:t>Preprufe</w:t>
      </w:r>
      <w:proofErr w:type="spellEnd"/>
      <w:r w:rsidRPr="00BE2D84">
        <w:rPr>
          <w:rFonts w:ascii="Arial" w:hAnsi="Arial" w:cs="Arial"/>
        </w:rPr>
        <w:t xml:space="preserve"> Inspection Manual, including but not limited to:</w:t>
      </w:r>
    </w:p>
    <w:p w14:paraId="34894C79" w14:textId="77777777" w:rsidR="00322D12" w:rsidRPr="00BE2D84" w:rsidRDefault="00322D12" w:rsidP="00322D12">
      <w:pPr>
        <w:pStyle w:val="1stindent"/>
        <w:numPr>
          <w:ilvl w:val="0"/>
          <w:numId w:val="21"/>
        </w:numPr>
        <w:tabs>
          <w:tab w:val="clear" w:pos="1080"/>
          <w:tab w:val="left" w:pos="1440"/>
        </w:tabs>
        <w:ind w:left="1800"/>
        <w:rPr>
          <w:rFonts w:ascii="Arial" w:hAnsi="Arial" w:cs="Arial"/>
        </w:rPr>
      </w:pPr>
      <w:r w:rsidRPr="00BE2D84">
        <w:rPr>
          <w:rFonts w:ascii="Arial" w:hAnsi="Arial" w:cs="Arial"/>
        </w:rPr>
        <w:t>After substrate preparation</w:t>
      </w:r>
    </w:p>
    <w:p w14:paraId="12478478" w14:textId="77777777" w:rsidR="00322D12" w:rsidRPr="00BE2D84" w:rsidRDefault="00322D12" w:rsidP="00322D12">
      <w:pPr>
        <w:pStyle w:val="1stindent"/>
        <w:numPr>
          <w:ilvl w:val="0"/>
          <w:numId w:val="21"/>
        </w:numPr>
        <w:tabs>
          <w:tab w:val="clear" w:pos="1080"/>
          <w:tab w:val="left" w:pos="1440"/>
        </w:tabs>
        <w:ind w:left="1800"/>
        <w:rPr>
          <w:rFonts w:ascii="Arial" w:hAnsi="Arial" w:cs="Arial"/>
        </w:rPr>
      </w:pPr>
      <w:r w:rsidRPr="00BE2D84">
        <w:rPr>
          <w:rFonts w:ascii="Arial" w:hAnsi="Arial" w:cs="Arial"/>
        </w:rPr>
        <w:t>After membrane installation</w:t>
      </w:r>
    </w:p>
    <w:p w14:paraId="5CB1A025" w14:textId="77777777" w:rsidR="00322D12" w:rsidRPr="00BE2D84" w:rsidRDefault="00322D12" w:rsidP="00322D12">
      <w:pPr>
        <w:pStyle w:val="1stindent"/>
        <w:numPr>
          <w:ilvl w:val="0"/>
          <w:numId w:val="21"/>
        </w:numPr>
        <w:tabs>
          <w:tab w:val="clear" w:pos="1080"/>
          <w:tab w:val="left" w:pos="1440"/>
        </w:tabs>
        <w:ind w:left="1800"/>
        <w:rPr>
          <w:rFonts w:ascii="Arial" w:hAnsi="Arial" w:cs="Arial"/>
        </w:rPr>
      </w:pPr>
      <w:r w:rsidRPr="00BE2D84">
        <w:rPr>
          <w:rFonts w:ascii="Arial" w:hAnsi="Arial" w:cs="Arial"/>
        </w:rPr>
        <w:t>After steel placement and</w:t>
      </w:r>
    </w:p>
    <w:p w14:paraId="2559A042" w14:textId="77777777" w:rsidR="00322D12" w:rsidRPr="00BE2D84" w:rsidRDefault="00322D12" w:rsidP="00322D12">
      <w:pPr>
        <w:pStyle w:val="1stindent"/>
        <w:numPr>
          <w:ilvl w:val="0"/>
          <w:numId w:val="21"/>
        </w:numPr>
        <w:tabs>
          <w:tab w:val="clear" w:pos="1080"/>
          <w:tab w:val="left" w:pos="1800"/>
        </w:tabs>
        <w:ind w:left="1800"/>
        <w:rPr>
          <w:rFonts w:ascii="Arial" w:hAnsi="Arial" w:cs="Arial"/>
        </w:rPr>
      </w:pPr>
      <w:r w:rsidRPr="00BE2D84">
        <w:rPr>
          <w:rFonts w:ascii="Arial" w:hAnsi="Arial" w:cs="Arial"/>
        </w:rPr>
        <w:t>During concrete placement</w:t>
      </w:r>
    </w:p>
    <w:p w14:paraId="7A65BE44" w14:textId="77777777" w:rsidR="00322D12" w:rsidRPr="00BE2D84" w:rsidRDefault="00322D12" w:rsidP="00322D12">
      <w:pPr>
        <w:pStyle w:val="1stindent"/>
        <w:numPr>
          <w:ilvl w:val="0"/>
          <w:numId w:val="21"/>
        </w:numPr>
        <w:tabs>
          <w:tab w:val="clear" w:pos="1080"/>
          <w:tab w:val="left" w:pos="1800"/>
        </w:tabs>
        <w:ind w:left="1800"/>
        <w:rPr>
          <w:rFonts w:ascii="Arial" w:hAnsi="Arial" w:cs="Arial"/>
        </w:rPr>
      </w:pPr>
      <w:r w:rsidRPr="00BE2D84">
        <w:rPr>
          <w:rFonts w:ascii="Arial" w:hAnsi="Arial" w:cs="Arial"/>
        </w:rPr>
        <w:t>Any application/operation that could compromise the integrity of the system</w:t>
      </w:r>
    </w:p>
    <w:p w14:paraId="2C41430C" w14:textId="77777777" w:rsidR="00322D12" w:rsidRPr="00BE2D84" w:rsidRDefault="00322D12" w:rsidP="00322D12">
      <w:pPr>
        <w:pStyle w:val="1stindent"/>
        <w:numPr>
          <w:ilvl w:val="1"/>
          <w:numId w:val="9"/>
        </w:numPr>
        <w:ind w:left="1440"/>
        <w:rPr>
          <w:rFonts w:ascii="Arial" w:hAnsi="Arial" w:cs="Arial"/>
        </w:rPr>
      </w:pPr>
      <w:r w:rsidRPr="00BE2D84">
        <w:rPr>
          <w:rFonts w:ascii="Arial" w:hAnsi="Arial" w:cs="Arial"/>
        </w:rPr>
        <w:t xml:space="preserve">Successful inspection by a </w:t>
      </w:r>
      <w:r>
        <w:rPr>
          <w:rFonts w:ascii="Arial" w:hAnsi="Arial" w:cs="Arial"/>
        </w:rPr>
        <w:t>GCP Applied Technologies</w:t>
      </w:r>
      <w:r w:rsidRPr="00BE2D84">
        <w:rPr>
          <w:rFonts w:ascii="Arial" w:hAnsi="Arial" w:cs="Arial"/>
        </w:rPr>
        <w:t xml:space="preserve"> approved inspection firm with a current </w:t>
      </w:r>
      <w:r>
        <w:rPr>
          <w:rFonts w:ascii="Arial" w:hAnsi="Arial" w:cs="Arial"/>
        </w:rPr>
        <w:t>GCP Applied Technologies</w:t>
      </w:r>
      <w:r w:rsidRPr="00BE2D84">
        <w:rPr>
          <w:rFonts w:ascii="Arial" w:hAnsi="Arial" w:cs="Arial"/>
        </w:rPr>
        <w:t xml:space="preserve"> </w:t>
      </w:r>
      <w:proofErr w:type="spellStart"/>
      <w:r w:rsidRPr="00BE2D84">
        <w:rPr>
          <w:rFonts w:ascii="Arial" w:hAnsi="Arial" w:cs="Arial"/>
        </w:rPr>
        <w:t>Preprufe</w:t>
      </w:r>
      <w:proofErr w:type="spellEnd"/>
      <w:r w:rsidRPr="00BE2D84">
        <w:rPr>
          <w:rFonts w:ascii="Arial" w:hAnsi="Arial" w:cs="Arial"/>
        </w:rPr>
        <w:t xml:space="preserve"> Inspector Training Certificate and individual field inspector(s) with a current, personal </w:t>
      </w:r>
      <w:r>
        <w:rPr>
          <w:rFonts w:ascii="Arial" w:hAnsi="Arial" w:cs="Arial"/>
        </w:rPr>
        <w:t>GCP Applied Technologies</w:t>
      </w:r>
      <w:r w:rsidRPr="00BE2D84">
        <w:rPr>
          <w:rFonts w:ascii="Arial" w:hAnsi="Arial" w:cs="Arial"/>
        </w:rPr>
        <w:t xml:space="preserve"> </w:t>
      </w:r>
      <w:proofErr w:type="spellStart"/>
      <w:r w:rsidRPr="00BE2D84">
        <w:rPr>
          <w:rFonts w:ascii="Arial" w:hAnsi="Arial" w:cs="Arial"/>
        </w:rPr>
        <w:t>Preprufe</w:t>
      </w:r>
      <w:proofErr w:type="spellEnd"/>
      <w:r w:rsidRPr="00BE2D84">
        <w:rPr>
          <w:rFonts w:ascii="Arial" w:hAnsi="Arial" w:cs="Arial"/>
        </w:rPr>
        <w:t xml:space="preserve"> Inspector Training Certificate is required on all projects for critical stages for Sheet Membrane Waterproofing installation as per </w:t>
      </w:r>
      <w:r>
        <w:rPr>
          <w:rFonts w:ascii="Arial" w:hAnsi="Arial" w:cs="Arial"/>
        </w:rPr>
        <w:t>GCP Applied Technologies</w:t>
      </w:r>
      <w:r w:rsidRPr="00BE2D84">
        <w:rPr>
          <w:rFonts w:ascii="Arial" w:hAnsi="Arial" w:cs="Arial"/>
        </w:rPr>
        <w:t xml:space="preserve"> </w:t>
      </w:r>
      <w:proofErr w:type="spellStart"/>
      <w:r w:rsidRPr="00BE2D84">
        <w:rPr>
          <w:rFonts w:ascii="Arial" w:hAnsi="Arial" w:cs="Arial"/>
        </w:rPr>
        <w:t>Preprufe</w:t>
      </w:r>
      <w:proofErr w:type="spellEnd"/>
      <w:r w:rsidRPr="00BE2D84">
        <w:rPr>
          <w:rFonts w:ascii="Arial" w:hAnsi="Arial" w:cs="Arial"/>
        </w:rPr>
        <w:t xml:space="preserve"> Inspection Manual, including but not limited to:</w:t>
      </w:r>
    </w:p>
    <w:p w14:paraId="5EB5DF13" w14:textId="77777777" w:rsidR="00322D12" w:rsidRPr="00BE2D84" w:rsidRDefault="00322D12" w:rsidP="00322D12">
      <w:pPr>
        <w:pStyle w:val="1stindent"/>
        <w:numPr>
          <w:ilvl w:val="0"/>
          <w:numId w:val="24"/>
        </w:numPr>
        <w:tabs>
          <w:tab w:val="clear" w:pos="1080"/>
          <w:tab w:val="left" w:pos="1440"/>
        </w:tabs>
        <w:ind w:left="1800"/>
        <w:rPr>
          <w:rFonts w:ascii="Arial" w:hAnsi="Arial" w:cs="Arial"/>
        </w:rPr>
      </w:pPr>
      <w:r w:rsidRPr="00BE2D84">
        <w:rPr>
          <w:rFonts w:ascii="Arial" w:hAnsi="Arial" w:cs="Arial"/>
        </w:rPr>
        <w:t>After substrate preparation</w:t>
      </w:r>
    </w:p>
    <w:p w14:paraId="023BD331" w14:textId="77777777" w:rsidR="00322D12" w:rsidRPr="00BE2D84" w:rsidRDefault="00322D12" w:rsidP="00322D12">
      <w:pPr>
        <w:pStyle w:val="1stindent"/>
        <w:numPr>
          <w:ilvl w:val="0"/>
          <w:numId w:val="24"/>
        </w:numPr>
        <w:tabs>
          <w:tab w:val="clear" w:pos="1080"/>
          <w:tab w:val="left" w:pos="1440"/>
        </w:tabs>
        <w:ind w:left="1800"/>
        <w:rPr>
          <w:rFonts w:ascii="Arial" w:hAnsi="Arial" w:cs="Arial"/>
        </w:rPr>
      </w:pPr>
      <w:r w:rsidRPr="00BE2D84">
        <w:rPr>
          <w:rFonts w:ascii="Arial" w:hAnsi="Arial" w:cs="Arial"/>
        </w:rPr>
        <w:t>After membrane installation</w:t>
      </w:r>
    </w:p>
    <w:p w14:paraId="4C21B8DF" w14:textId="77777777" w:rsidR="00322D12" w:rsidRPr="00BE2D84" w:rsidRDefault="00322D12" w:rsidP="00322D12">
      <w:pPr>
        <w:pStyle w:val="1stindent"/>
        <w:numPr>
          <w:ilvl w:val="0"/>
          <w:numId w:val="24"/>
        </w:numPr>
        <w:tabs>
          <w:tab w:val="clear" w:pos="1080"/>
          <w:tab w:val="left" w:pos="1440"/>
        </w:tabs>
        <w:ind w:left="1800"/>
        <w:rPr>
          <w:rFonts w:ascii="Arial" w:hAnsi="Arial" w:cs="Arial"/>
        </w:rPr>
      </w:pPr>
      <w:r w:rsidRPr="00BE2D84">
        <w:rPr>
          <w:rFonts w:ascii="Arial" w:hAnsi="Arial" w:cs="Arial"/>
        </w:rPr>
        <w:t>After protection course placement and</w:t>
      </w:r>
    </w:p>
    <w:p w14:paraId="44BE1416" w14:textId="77777777" w:rsidR="00322D12" w:rsidRPr="00BE2D84" w:rsidRDefault="00322D12" w:rsidP="00322D12">
      <w:pPr>
        <w:pStyle w:val="1stindent"/>
        <w:numPr>
          <w:ilvl w:val="0"/>
          <w:numId w:val="24"/>
        </w:numPr>
        <w:tabs>
          <w:tab w:val="clear" w:pos="1080"/>
          <w:tab w:val="left" w:pos="1440"/>
        </w:tabs>
        <w:ind w:left="1800"/>
        <w:rPr>
          <w:rFonts w:ascii="Arial" w:hAnsi="Arial" w:cs="Arial"/>
        </w:rPr>
      </w:pPr>
      <w:r w:rsidRPr="00BE2D84">
        <w:rPr>
          <w:rFonts w:ascii="Arial" w:hAnsi="Arial" w:cs="Arial"/>
        </w:rPr>
        <w:t xml:space="preserve">During backfill placement </w:t>
      </w:r>
    </w:p>
    <w:p w14:paraId="4B156F00" w14:textId="77777777" w:rsidR="00322D12" w:rsidRPr="00BE2D84" w:rsidRDefault="00322D12" w:rsidP="00322D12">
      <w:pPr>
        <w:pStyle w:val="1stindent"/>
        <w:numPr>
          <w:ilvl w:val="0"/>
          <w:numId w:val="24"/>
        </w:numPr>
        <w:tabs>
          <w:tab w:val="clear" w:pos="1080"/>
          <w:tab w:val="left" w:pos="1440"/>
        </w:tabs>
        <w:ind w:left="1800"/>
        <w:rPr>
          <w:rFonts w:ascii="Arial" w:hAnsi="Arial" w:cs="Arial"/>
        </w:rPr>
      </w:pPr>
      <w:r w:rsidRPr="00BE2D84">
        <w:rPr>
          <w:rFonts w:ascii="Arial" w:hAnsi="Arial" w:cs="Arial"/>
        </w:rPr>
        <w:t>Any application/operation that could compromise the integrity of the system</w:t>
      </w:r>
    </w:p>
    <w:p w14:paraId="10503921"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 xml:space="preserve">As inspections are completed, inspector shall submit an Inspection Report to </w:t>
      </w:r>
      <w:r>
        <w:rPr>
          <w:rFonts w:ascii="Arial" w:hAnsi="Arial" w:cs="Arial"/>
        </w:rPr>
        <w:t>GCP Applied Technologies</w:t>
      </w:r>
      <w:r w:rsidRPr="00BE2D84">
        <w:rPr>
          <w:rFonts w:ascii="Arial" w:hAnsi="Arial" w:cs="Arial"/>
        </w:rPr>
        <w:t xml:space="preserve"> for each stage. </w:t>
      </w:r>
    </w:p>
    <w:p w14:paraId="70AC7091"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 xml:space="preserve">Once inspections are successfully completed for final System installation, inspector shall submit an Inspection Project Closeout Form to </w:t>
      </w:r>
      <w:r>
        <w:rPr>
          <w:rFonts w:ascii="Arial" w:hAnsi="Arial" w:cs="Arial"/>
        </w:rPr>
        <w:t>GCP Applied Technologies</w:t>
      </w:r>
      <w:r w:rsidRPr="00BE2D84">
        <w:rPr>
          <w:rFonts w:ascii="Arial" w:hAnsi="Arial" w:cs="Arial"/>
        </w:rPr>
        <w:t>.</w:t>
      </w:r>
    </w:p>
    <w:p w14:paraId="226752C1"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 xml:space="preserve">Installer shall request in writing within sixty (60) days of the date of System completion and final inspection of the installation, that </w:t>
      </w:r>
      <w:r>
        <w:rPr>
          <w:rFonts w:ascii="Arial" w:hAnsi="Arial" w:cs="Arial"/>
        </w:rPr>
        <w:t>GCP Applied Technologies</w:t>
      </w:r>
      <w:r w:rsidRPr="00BE2D84">
        <w:rPr>
          <w:rFonts w:ascii="Arial" w:hAnsi="Arial" w:cs="Arial"/>
        </w:rPr>
        <w:t xml:space="preserve"> issue the Warranty. Installer’s request shall bear the Installer’s signature certifying proper installation.</w:t>
      </w:r>
    </w:p>
    <w:p w14:paraId="70DE7520"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 xml:space="preserve">Installer shall complete a Project Closeout Form and submit to </w:t>
      </w:r>
      <w:r>
        <w:rPr>
          <w:rFonts w:ascii="Arial" w:hAnsi="Arial" w:cs="Arial"/>
        </w:rPr>
        <w:t>GCP Applied Technologies</w:t>
      </w:r>
      <w:r w:rsidRPr="00BE2D84">
        <w:rPr>
          <w:rFonts w:ascii="Arial" w:hAnsi="Arial" w:cs="Arial"/>
        </w:rPr>
        <w:t xml:space="preserve"> Specialty Building Materials Warranty Administrator with all inspection reports. </w:t>
      </w:r>
      <w:r>
        <w:rPr>
          <w:rFonts w:ascii="Arial" w:hAnsi="Arial" w:cs="Arial"/>
        </w:rPr>
        <w:t>GCP Applied Technologies</w:t>
      </w:r>
      <w:r w:rsidRPr="00BE2D84">
        <w:rPr>
          <w:rFonts w:ascii="Arial" w:hAnsi="Arial" w:cs="Arial"/>
        </w:rPr>
        <w:t xml:space="preserve"> shall provide a warranty invoice to the Installer upon receipt of a completed Project Closeout Form.</w:t>
      </w:r>
    </w:p>
    <w:p w14:paraId="2140439D"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 xml:space="preserve">Subject to the provisions of the </w:t>
      </w:r>
      <w:proofErr w:type="spellStart"/>
      <w:r w:rsidRPr="00BE2D84">
        <w:rPr>
          <w:rFonts w:ascii="Arial" w:hAnsi="Arial" w:cs="Arial"/>
        </w:rPr>
        <w:t>Preprufe</w:t>
      </w:r>
      <w:proofErr w:type="spellEnd"/>
      <w:r w:rsidRPr="00BE2D84">
        <w:rPr>
          <w:rFonts w:ascii="Arial" w:hAnsi="Arial" w:cs="Arial"/>
        </w:rPr>
        <w:t xml:space="preserve"> Warranty Program, and the payment to </w:t>
      </w:r>
      <w:r>
        <w:rPr>
          <w:rFonts w:ascii="Arial" w:hAnsi="Arial" w:cs="Arial"/>
        </w:rPr>
        <w:t>GCP Applied Technologies</w:t>
      </w:r>
      <w:r w:rsidRPr="00BE2D84">
        <w:rPr>
          <w:rFonts w:ascii="Arial" w:hAnsi="Arial" w:cs="Arial"/>
        </w:rPr>
        <w:t xml:space="preserve"> of the sum of fifteen cents ($0.15 U.S.) per square foot of System installed by Installer, </w:t>
      </w:r>
      <w:r>
        <w:rPr>
          <w:rFonts w:ascii="Arial" w:hAnsi="Arial" w:cs="Arial"/>
        </w:rPr>
        <w:t>GCP Applied Technologies</w:t>
      </w:r>
      <w:r w:rsidRPr="00BE2D84">
        <w:rPr>
          <w:rFonts w:ascii="Arial" w:hAnsi="Arial" w:cs="Arial"/>
        </w:rPr>
        <w:t xml:space="preserve"> shall provide to the designated Owner a ten (10) year Watertightness Warranty. The minimum cost of a warranty is $5,000.</w:t>
      </w:r>
    </w:p>
    <w:p w14:paraId="396EA298" w14:textId="77777777" w:rsidR="00322D12" w:rsidRPr="00BE2D84" w:rsidRDefault="00322D12" w:rsidP="00322D12">
      <w:pPr>
        <w:pStyle w:val="1stindent"/>
        <w:numPr>
          <w:ilvl w:val="0"/>
          <w:numId w:val="9"/>
        </w:numPr>
        <w:ind w:left="1080"/>
        <w:rPr>
          <w:rFonts w:ascii="Arial" w:hAnsi="Arial" w:cs="Arial"/>
        </w:rPr>
      </w:pPr>
      <w:r w:rsidRPr="00BE2D84">
        <w:rPr>
          <w:rFonts w:ascii="Arial" w:hAnsi="Arial" w:cs="Arial"/>
        </w:rPr>
        <w:t>Installer shall receive a copy of the Warranty and submit a copy to the owner.</w:t>
      </w:r>
    </w:p>
    <w:p w14:paraId="646082C6" w14:textId="7F506D96" w:rsidR="00322D12" w:rsidRDefault="00322D12" w:rsidP="00322D12">
      <w:pPr>
        <w:autoSpaceDE/>
        <w:autoSpaceDN/>
        <w:rPr>
          <w:rFonts w:ascii="Arial" w:hAnsi="Arial" w:cs="Arial"/>
        </w:rPr>
      </w:pPr>
    </w:p>
    <w:p w14:paraId="4B890382" w14:textId="62588158" w:rsidR="0037235D" w:rsidRDefault="0037235D" w:rsidP="00322D12">
      <w:pPr>
        <w:autoSpaceDE/>
        <w:autoSpaceDN/>
        <w:rPr>
          <w:rFonts w:ascii="Arial" w:hAnsi="Arial" w:cs="Arial"/>
        </w:rPr>
      </w:pPr>
    </w:p>
    <w:p w14:paraId="7866F51E" w14:textId="20D66C2C" w:rsidR="0037235D" w:rsidRDefault="0037235D" w:rsidP="00322D12">
      <w:pPr>
        <w:autoSpaceDE/>
        <w:autoSpaceDN/>
        <w:rPr>
          <w:rFonts w:ascii="Arial" w:hAnsi="Arial" w:cs="Arial"/>
        </w:rPr>
      </w:pPr>
    </w:p>
    <w:p w14:paraId="5D009997" w14:textId="77777777" w:rsidR="0037235D" w:rsidRPr="00BE2D84" w:rsidRDefault="0037235D" w:rsidP="00322D12">
      <w:pPr>
        <w:autoSpaceDE/>
        <w:autoSpaceDN/>
        <w:rPr>
          <w:rFonts w:ascii="Arial" w:hAnsi="Arial" w:cs="Arial"/>
        </w:rPr>
      </w:pPr>
    </w:p>
    <w:p w14:paraId="6585D2CC" w14:textId="77777777" w:rsidR="00322D12" w:rsidRPr="00BE2D84" w:rsidRDefault="00322D12" w:rsidP="00322D12">
      <w:pPr>
        <w:pStyle w:val="Sections"/>
        <w:rPr>
          <w:rFonts w:ascii="Arial" w:hAnsi="Arial" w:cs="Arial"/>
        </w:rPr>
      </w:pPr>
      <w:r w:rsidRPr="00BE2D84">
        <w:rPr>
          <w:rFonts w:ascii="Arial" w:hAnsi="Arial" w:cs="Arial"/>
        </w:rPr>
        <w:t>1.05</w:t>
      </w:r>
      <w:r w:rsidRPr="00BE2D84">
        <w:rPr>
          <w:rFonts w:ascii="Arial" w:hAnsi="Arial" w:cs="Arial"/>
        </w:rPr>
        <w:tab/>
        <w:t>DELIVERY, STORAGE AND HANDLING</w:t>
      </w:r>
    </w:p>
    <w:p w14:paraId="59F4D963" w14:textId="77777777" w:rsidR="00322D12" w:rsidRPr="00BE2D84" w:rsidRDefault="00322D12" w:rsidP="00322D12">
      <w:pPr>
        <w:pStyle w:val="1stindent"/>
        <w:numPr>
          <w:ilvl w:val="0"/>
          <w:numId w:val="8"/>
        </w:numPr>
        <w:ind w:left="1080"/>
        <w:rPr>
          <w:rFonts w:ascii="Arial" w:hAnsi="Arial" w:cs="Arial"/>
        </w:rPr>
      </w:pPr>
      <w:r w:rsidRPr="00BE2D84">
        <w:rPr>
          <w:rFonts w:ascii="Arial" w:hAnsi="Arial" w:cs="Arial"/>
        </w:rPr>
        <w:t xml:space="preserve">Deliver materials in labeled packages.  Store and handle in strict compliance with manufacturer’s instructions.  Protect from damage from weather, excessive </w:t>
      </w:r>
      <w:proofErr w:type="gramStart"/>
      <w:r w:rsidRPr="00BE2D84">
        <w:rPr>
          <w:rFonts w:ascii="Arial" w:hAnsi="Arial" w:cs="Arial"/>
        </w:rPr>
        <w:t>temperature</w:t>
      </w:r>
      <w:proofErr w:type="gramEnd"/>
      <w:r w:rsidRPr="00BE2D84">
        <w:rPr>
          <w:rFonts w:ascii="Arial" w:hAnsi="Arial" w:cs="Arial"/>
        </w:rPr>
        <w:t xml:space="preserve"> and construction operations.  Remove and dispose of damaged material in accordance with applicable regulations.</w:t>
      </w:r>
    </w:p>
    <w:p w14:paraId="21449FC8" w14:textId="77777777" w:rsidR="00322D12" w:rsidRPr="00BE2D84" w:rsidRDefault="00322D12" w:rsidP="00322D12">
      <w:pPr>
        <w:pStyle w:val="1stindent"/>
        <w:numPr>
          <w:ilvl w:val="0"/>
          <w:numId w:val="15"/>
        </w:numPr>
        <w:tabs>
          <w:tab w:val="clear" w:pos="1080"/>
          <w:tab w:val="left" w:pos="0"/>
        </w:tabs>
        <w:ind w:left="1440"/>
        <w:rPr>
          <w:rFonts w:ascii="Arial" w:hAnsi="Arial" w:cs="Arial"/>
        </w:rPr>
      </w:pPr>
      <w:r w:rsidRPr="00BE2D84">
        <w:rPr>
          <w:rFonts w:ascii="Arial" w:hAnsi="Arial" w:cs="Arial"/>
        </w:rPr>
        <w:t>Do not double-stack pallets of membrane on the job site.  Provide cover on top and all sides, allowing for adequate ventilation.</w:t>
      </w:r>
    </w:p>
    <w:p w14:paraId="60B275F3" w14:textId="77777777" w:rsidR="00322D12" w:rsidRPr="00BE2D84" w:rsidRDefault="00322D12" w:rsidP="00322D12">
      <w:pPr>
        <w:pStyle w:val="1stindent"/>
        <w:numPr>
          <w:ilvl w:val="0"/>
          <w:numId w:val="15"/>
        </w:numPr>
        <w:tabs>
          <w:tab w:val="clear" w:pos="1080"/>
          <w:tab w:val="left" w:pos="0"/>
        </w:tabs>
        <w:ind w:left="1440"/>
        <w:rPr>
          <w:rFonts w:ascii="Arial" w:hAnsi="Arial" w:cs="Arial"/>
        </w:rPr>
      </w:pPr>
      <w:r w:rsidRPr="00BE2D84">
        <w:rPr>
          <w:rFonts w:ascii="Arial" w:hAnsi="Arial" w:cs="Arial"/>
        </w:rPr>
        <w:t>Protect mastic and adhesive from moisture and potential sources of ignition.</w:t>
      </w:r>
    </w:p>
    <w:p w14:paraId="3963D141" w14:textId="77777777" w:rsidR="00322D12" w:rsidRPr="00BE2D84" w:rsidRDefault="00322D12" w:rsidP="00322D12">
      <w:pPr>
        <w:pStyle w:val="1stindent"/>
        <w:numPr>
          <w:ilvl w:val="0"/>
          <w:numId w:val="15"/>
        </w:numPr>
        <w:tabs>
          <w:tab w:val="clear" w:pos="1080"/>
          <w:tab w:val="left" w:pos="0"/>
        </w:tabs>
        <w:ind w:left="1440"/>
        <w:rPr>
          <w:rFonts w:ascii="Arial" w:hAnsi="Arial" w:cs="Arial"/>
        </w:rPr>
      </w:pPr>
      <w:r w:rsidRPr="00BE2D84">
        <w:rPr>
          <w:rFonts w:ascii="Arial" w:hAnsi="Arial" w:cs="Arial"/>
        </w:rPr>
        <w:t>Store drainage and protection composite flat and off the ground.  Provide cover on top and all sides.</w:t>
      </w:r>
    </w:p>
    <w:p w14:paraId="455F8C9F" w14:textId="77777777" w:rsidR="00322D12" w:rsidRPr="00BE2D84" w:rsidRDefault="00322D12" w:rsidP="00322D12">
      <w:pPr>
        <w:pStyle w:val="1stindent"/>
        <w:numPr>
          <w:ilvl w:val="0"/>
          <w:numId w:val="15"/>
        </w:numPr>
        <w:tabs>
          <w:tab w:val="clear" w:pos="1080"/>
          <w:tab w:val="left" w:pos="0"/>
        </w:tabs>
        <w:ind w:left="1440"/>
        <w:rPr>
          <w:rFonts w:ascii="Arial" w:hAnsi="Arial" w:cs="Arial"/>
        </w:rPr>
      </w:pPr>
      <w:r w:rsidRPr="00BE2D84">
        <w:rPr>
          <w:rFonts w:ascii="Arial" w:hAnsi="Arial" w:cs="Arial"/>
        </w:rPr>
        <w:t>Protect surface conditioner from freezing.</w:t>
      </w:r>
    </w:p>
    <w:p w14:paraId="7DA279B6" w14:textId="77777777" w:rsidR="00322D12" w:rsidRPr="00BE2D84" w:rsidRDefault="00322D12" w:rsidP="00322D12">
      <w:pPr>
        <w:pStyle w:val="1stindent"/>
        <w:numPr>
          <w:ilvl w:val="0"/>
          <w:numId w:val="8"/>
        </w:numPr>
        <w:ind w:left="1080"/>
        <w:rPr>
          <w:rFonts w:ascii="Arial" w:hAnsi="Arial" w:cs="Arial"/>
        </w:rPr>
      </w:pPr>
      <w:r w:rsidRPr="00BE2D84">
        <w:rPr>
          <w:rFonts w:ascii="Arial" w:hAnsi="Arial" w:cs="Arial"/>
        </w:rPr>
        <w:t xml:space="preserve">Sequence deliveries to avoid </w:t>
      </w:r>
      <w:proofErr w:type="gramStart"/>
      <w:r w:rsidRPr="00BE2D84">
        <w:rPr>
          <w:rFonts w:ascii="Arial" w:hAnsi="Arial" w:cs="Arial"/>
        </w:rPr>
        <w:t>delays, but</w:t>
      </w:r>
      <w:proofErr w:type="gramEnd"/>
      <w:r w:rsidRPr="00BE2D84">
        <w:rPr>
          <w:rFonts w:ascii="Arial" w:hAnsi="Arial" w:cs="Arial"/>
        </w:rPr>
        <w:t xml:space="preserve"> minimize on-site storage.</w:t>
      </w:r>
    </w:p>
    <w:p w14:paraId="5D244608" w14:textId="77777777" w:rsidR="00322D12" w:rsidRPr="00BE2D84" w:rsidRDefault="00322D12" w:rsidP="00322D12">
      <w:pPr>
        <w:rPr>
          <w:rFonts w:ascii="Arial" w:hAnsi="Arial" w:cs="Arial"/>
        </w:rPr>
      </w:pPr>
    </w:p>
    <w:p w14:paraId="539F981E" w14:textId="77777777" w:rsidR="00322D12" w:rsidRPr="00BE2D84" w:rsidRDefault="00322D12" w:rsidP="00322D12">
      <w:pPr>
        <w:pStyle w:val="Sections"/>
        <w:rPr>
          <w:rFonts w:ascii="Arial" w:hAnsi="Arial" w:cs="Arial"/>
        </w:rPr>
      </w:pPr>
      <w:r w:rsidRPr="00BE2D84">
        <w:rPr>
          <w:rFonts w:ascii="Arial" w:hAnsi="Arial" w:cs="Arial"/>
        </w:rPr>
        <w:t>1.06</w:t>
      </w:r>
      <w:r w:rsidRPr="00BE2D84">
        <w:rPr>
          <w:rFonts w:ascii="Arial" w:hAnsi="Arial" w:cs="Arial"/>
        </w:rPr>
        <w:tab/>
        <w:t>PROJECT CONDITIONS</w:t>
      </w:r>
    </w:p>
    <w:p w14:paraId="2C9B905D" w14:textId="77777777" w:rsidR="00322D12" w:rsidRPr="00BE2D84" w:rsidRDefault="00322D12" w:rsidP="00322D12">
      <w:pPr>
        <w:pStyle w:val="1stindent"/>
        <w:numPr>
          <w:ilvl w:val="0"/>
          <w:numId w:val="7"/>
        </w:numPr>
        <w:ind w:left="1080"/>
        <w:rPr>
          <w:rFonts w:ascii="Arial" w:hAnsi="Arial" w:cs="Arial"/>
        </w:rPr>
      </w:pPr>
      <w:r w:rsidRPr="00BE2D84">
        <w:rPr>
          <w:rFonts w:ascii="Arial" w:hAnsi="Arial" w:cs="Arial"/>
        </w:rPr>
        <w:t xml:space="preserve">Perform work only when existing and forecasted weather conditions are within the limits established by the manufacturer of the materials used.  </w:t>
      </w:r>
    </w:p>
    <w:p w14:paraId="181D36DA" w14:textId="77777777" w:rsidR="0037235D" w:rsidRDefault="00322D12" w:rsidP="00114179">
      <w:pPr>
        <w:pStyle w:val="1stindent"/>
        <w:numPr>
          <w:ilvl w:val="0"/>
          <w:numId w:val="7"/>
        </w:numPr>
        <w:ind w:left="1080"/>
        <w:rPr>
          <w:rFonts w:ascii="Arial" w:hAnsi="Arial" w:cs="Arial"/>
        </w:rPr>
      </w:pPr>
      <w:r w:rsidRPr="0037235D">
        <w:rPr>
          <w:rFonts w:ascii="Arial" w:hAnsi="Arial" w:cs="Arial"/>
        </w:rPr>
        <w:t>Proceed with installation only when the substrate construction and preparation work is complete and in condition to receive Pre-Applied or Self-Adhered Sheet Membrane waterproofing</w:t>
      </w:r>
      <w:r w:rsidR="0037235D" w:rsidRPr="0037235D">
        <w:rPr>
          <w:rFonts w:ascii="Arial" w:hAnsi="Arial" w:cs="Arial"/>
        </w:rPr>
        <w:t>.</w:t>
      </w:r>
    </w:p>
    <w:p w14:paraId="01D3139B" w14:textId="77777777" w:rsidR="0037235D" w:rsidRDefault="0037235D" w:rsidP="00706DAD">
      <w:pPr>
        <w:pStyle w:val="1stindent"/>
        <w:ind w:firstLine="0"/>
        <w:rPr>
          <w:rFonts w:ascii="Arial" w:hAnsi="Arial" w:cs="Arial"/>
        </w:rPr>
      </w:pPr>
    </w:p>
    <w:p w14:paraId="3C77A8D1" w14:textId="3669853F" w:rsidR="00322D12" w:rsidRPr="00706DAD" w:rsidRDefault="00322D12" w:rsidP="00706DAD">
      <w:pPr>
        <w:pStyle w:val="1stindent"/>
        <w:ind w:left="0" w:firstLine="0"/>
        <w:rPr>
          <w:rFonts w:ascii="Arial" w:hAnsi="Arial" w:cs="Arial"/>
        </w:rPr>
      </w:pPr>
      <w:r w:rsidRPr="00706DAD">
        <w:rPr>
          <w:rFonts w:ascii="Arial" w:hAnsi="Arial" w:cs="Arial"/>
        </w:rPr>
        <w:t xml:space="preserve">1.07 </w:t>
      </w:r>
      <w:r w:rsidRPr="00706DAD">
        <w:rPr>
          <w:rFonts w:ascii="Arial" w:hAnsi="Arial" w:cs="Arial"/>
        </w:rPr>
        <w:tab/>
      </w:r>
      <w:r w:rsidRPr="00706DAD">
        <w:rPr>
          <w:rFonts w:ascii="Arial" w:hAnsi="Arial" w:cs="Arial"/>
          <w:caps/>
        </w:rPr>
        <w:t>warranty</w:t>
      </w:r>
    </w:p>
    <w:p w14:paraId="55942647" w14:textId="77777777" w:rsidR="00322D12" w:rsidRPr="00BE2D84" w:rsidRDefault="00322D12" w:rsidP="00322D12">
      <w:pPr>
        <w:adjustRightInd w:val="0"/>
        <w:rPr>
          <w:rFonts w:ascii="Arial" w:hAnsi="Arial" w:cs="Arial"/>
          <w:bCs/>
        </w:rPr>
      </w:pPr>
    </w:p>
    <w:p w14:paraId="2F8D4F28" w14:textId="77777777" w:rsidR="00322D12" w:rsidRPr="00BE2D84" w:rsidRDefault="00322D12" w:rsidP="00322D12">
      <w:pPr>
        <w:pStyle w:val="ListParagraph"/>
        <w:widowControl/>
        <w:numPr>
          <w:ilvl w:val="0"/>
          <w:numId w:val="22"/>
        </w:numPr>
        <w:adjustRightInd w:val="0"/>
        <w:spacing w:before="0"/>
        <w:contextualSpacing/>
        <w:rPr>
          <w:rFonts w:ascii="Arial" w:hAnsi="Arial" w:cs="Arial"/>
          <w:bCs/>
        </w:rPr>
      </w:pPr>
      <w:r w:rsidRPr="00BE2D84">
        <w:rPr>
          <w:rFonts w:ascii="Arial" w:hAnsi="Arial" w:cs="Arial"/>
          <w:bCs/>
        </w:rPr>
        <w:t xml:space="preserve">Manufacturer’s Special Warranty  </w:t>
      </w:r>
    </w:p>
    <w:p w14:paraId="5B227172" w14:textId="77777777" w:rsidR="00322D12" w:rsidRPr="00BE2D84" w:rsidRDefault="00322D12" w:rsidP="00322D12">
      <w:pPr>
        <w:pStyle w:val="ListParagraph"/>
        <w:widowControl/>
        <w:numPr>
          <w:ilvl w:val="1"/>
          <w:numId w:val="22"/>
        </w:numPr>
        <w:adjustRightInd w:val="0"/>
        <w:spacing w:before="0"/>
        <w:contextualSpacing/>
        <w:rPr>
          <w:rFonts w:ascii="Arial" w:hAnsi="Arial" w:cs="Arial"/>
        </w:rPr>
      </w:pPr>
      <w:r w:rsidRPr="00BE2D84">
        <w:rPr>
          <w:rFonts w:ascii="Arial" w:hAnsi="Arial" w:cs="Arial"/>
          <w:bCs/>
        </w:rPr>
        <w:t xml:space="preserve">Upon receipt of Project Closeout Form by Installer meeting Section </w:t>
      </w:r>
      <w:proofErr w:type="gramStart"/>
      <w:r w:rsidRPr="00BE2D84">
        <w:rPr>
          <w:rFonts w:ascii="Arial" w:hAnsi="Arial" w:cs="Arial"/>
          <w:bCs/>
        </w:rPr>
        <w:t>1.04.B.3  and</w:t>
      </w:r>
      <w:proofErr w:type="gramEnd"/>
      <w:r w:rsidRPr="00BE2D84">
        <w:rPr>
          <w:rFonts w:ascii="Arial" w:hAnsi="Arial" w:cs="Arial"/>
          <w:bCs/>
        </w:rPr>
        <w:t xml:space="preserve"> upon receipt of Project Inspection Closeout Form by inspection firm meeting Section 1.04.I.1 of within 60 days of System installation completion and the Manufacturer’s acceptance of work, provide written </w:t>
      </w:r>
      <w:proofErr w:type="spellStart"/>
      <w:r w:rsidRPr="00BE2D84">
        <w:rPr>
          <w:rFonts w:ascii="Arial" w:hAnsi="Arial" w:cs="Arial"/>
          <w:bCs/>
        </w:rPr>
        <w:t>Preprufe</w:t>
      </w:r>
      <w:proofErr w:type="spellEnd"/>
      <w:r w:rsidRPr="00BE2D84">
        <w:rPr>
          <w:rFonts w:ascii="Arial" w:hAnsi="Arial" w:cs="Arial"/>
          <w:bCs/>
        </w:rPr>
        <w:t xml:space="preserve">® System Watertightness Warranty </w:t>
      </w:r>
      <w:r w:rsidRPr="00BE2D84">
        <w:rPr>
          <w:rFonts w:ascii="Arial" w:hAnsi="Arial" w:cs="Arial"/>
        </w:rPr>
        <w:t xml:space="preserve">in which Manufacturer will make or cause to be made repairs necessary to correct leaks to the System due to the following causes: </w:t>
      </w:r>
    </w:p>
    <w:p w14:paraId="5366F9EE" w14:textId="77777777" w:rsidR="00322D12" w:rsidRPr="00BE2D84" w:rsidRDefault="00322D12" w:rsidP="00322D12">
      <w:pPr>
        <w:pStyle w:val="ListParagraph"/>
        <w:widowControl/>
        <w:numPr>
          <w:ilvl w:val="2"/>
          <w:numId w:val="22"/>
        </w:numPr>
        <w:adjustRightInd w:val="0"/>
        <w:spacing w:before="0"/>
        <w:contextualSpacing/>
        <w:rPr>
          <w:rFonts w:ascii="Arial" w:hAnsi="Arial" w:cs="Arial"/>
        </w:rPr>
      </w:pPr>
      <w:r w:rsidRPr="00BE2D84">
        <w:rPr>
          <w:rFonts w:ascii="Arial" w:hAnsi="Arial" w:cs="Arial"/>
        </w:rPr>
        <w:t xml:space="preserve">System deterioration </w:t>
      </w:r>
      <w:proofErr w:type="gramStart"/>
      <w:r w:rsidRPr="00BE2D84">
        <w:rPr>
          <w:rFonts w:ascii="Arial" w:hAnsi="Arial" w:cs="Arial"/>
        </w:rPr>
        <w:t>as a result of</w:t>
      </w:r>
      <w:proofErr w:type="gramEnd"/>
      <w:r w:rsidRPr="00BE2D84">
        <w:rPr>
          <w:rFonts w:ascii="Arial" w:hAnsi="Arial" w:cs="Arial"/>
        </w:rPr>
        <w:t xml:space="preserve"> ordinary wear and tear and the effects thereof; and</w:t>
      </w:r>
    </w:p>
    <w:p w14:paraId="308EFF4C" w14:textId="77777777" w:rsidR="00322D12" w:rsidRPr="00BE2D84" w:rsidRDefault="00322D12" w:rsidP="00322D12">
      <w:pPr>
        <w:pStyle w:val="ListParagraph"/>
        <w:widowControl/>
        <w:numPr>
          <w:ilvl w:val="2"/>
          <w:numId w:val="22"/>
        </w:numPr>
        <w:adjustRightInd w:val="0"/>
        <w:spacing w:before="0"/>
        <w:contextualSpacing/>
        <w:rPr>
          <w:rFonts w:ascii="Arial" w:hAnsi="Arial" w:cs="Arial"/>
        </w:rPr>
      </w:pPr>
      <w:r w:rsidRPr="00BE2D84">
        <w:rPr>
          <w:rFonts w:ascii="Arial" w:hAnsi="Arial" w:cs="Arial"/>
        </w:rPr>
        <w:t xml:space="preserve">Improper workmanship during installation by the Installer. </w:t>
      </w:r>
    </w:p>
    <w:p w14:paraId="78E4C64C" w14:textId="77777777" w:rsidR="00322D12" w:rsidRPr="00BE2D84" w:rsidRDefault="00322D12" w:rsidP="00322D12">
      <w:pPr>
        <w:pStyle w:val="ListParagraph"/>
        <w:widowControl/>
        <w:numPr>
          <w:ilvl w:val="1"/>
          <w:numId w:val="22"/>
        </w:numPr>
        <w:autoSpaceDE/>
        <w:autoSpaceDN/>
        <w:spacing w:before="0" w:after="200" w:line="276" w:lineRule="auto"/>
        <w:contextualSpacing/>
        <w:rPr>
          <w:rFonts w:ascii="Arial" w:hAnsi="Arial" w:cs="Arial"/>
        </w:rPr>
      </w:pPr>
      <w:r w:rsidRPr="00BE2D84">
        <w:rPr>
          <w:rFonts w:ascii="Arial" w:hAnsi="Arial" w:cs="Arial"/>
        </w:rPr>
        <w:t xml:space="preserve">Installer has performed repairs under the terms of its warranty (if any) covering the System and/or agreement with </w:t>
      </w:r>
      <w:r>
        <w:rPr>
          <w:rFonts w:ascii="Arial" w:hAnsi="Arial" w:cs="Arial"/>
        </w:rPr>
        <w:t>GCP Applied Technologies</w:t>
      </w:r>
      <w:r w:rsidRPr="00BE2D84">
        <w:rPr>
          <w:rFonts w:ascii="Arial" w:hAnsi="Arial" w:cs="Arial"/>
        </w:rPr>
        <w:t xml:space="preserve"> (a “Contractor Agreement”) covering the System.</w:t>
      </w:r>
    </w:p>
    <w:p w14:paraId="7B983A95" w14:textId="77777777" w:rsidR="00322D12" w:rsidRPr="00BE2D84" w:rsidRDefault="00322D12" w:rsidP="00322D12">
      <w:pPr>
        <w:pStyle w:val="ListParagraph"/>
        <w:widowControl/>
        <w:numPr>
          <w:ilvl w:val="1"/>
          <w:numId w:val="22"/>
        </w:numPr>
        <w:autoSpaceDE/>
        <w:autoSpaceDN/>
        <w:spacing w:before="0" w:after="200" w:line="276" w:lineRule="auto"/>
        <w:contextualSpacing/>
        <w:rPr>
          <w:rFonts w:ascii="Arial" w:hAnsi="Arial" w:cs="Arial"/>
        </w:rPr>
      </w:pPr>
      <w:r w:rsidRPr="00BE2D84">
        <w:rPr>
          <w:rFonts w:ascii="Arial" w:hAnsi="Arial" w:cs="Arial"/>
        </w:rPr>
        <w:t>Materials listed in Section “2.01 Materials” shall be used where design and field conditions permit or as required by Manufacturer.</w:t>
      </w:r>
    </w:p>
    <w:p w14:paraId="1A0C5267" w14:textId="77777777" w:rsidR="00322D12" w:rsidRPr="00BE2D84" w:rsidRDefault="00322D12" w:rsidP="00322D12">
      <w:pPr>
        <w:pStyle w:val="ListParagraph"/>
        <w:widowControl/>
        <w:numPr>
          <w:ilvl w:val="1"/>
          <w:numId w:val="22"/>
        </w:numPr>
        <w:autoSpaceDE/>
        <w:autoSpaceDN/>
        <w:spacing w:before="0" w:after="200" w:line="276" w:lineRule="auto"/>
        <w:contextualSpacing/>
        <w:rPr>
          <w:rFonts w:ascii="Arial" w:hAnsi="Arial" w:cs="Arial"/>
        </w:rPr>
      </w:pPr>
      <w:r w:rsidRPr="00BE2D84">
        <w:rPr>
          <w:rFonts w:ascii="Arial" w:hAnsi="Arial" w:cs="Arial"/>
        </w:rPr>
        <w:t>Warranty does not include cost of removal and subsequent replacement of any equipment, materials, or other items that limit access, cover, or otherwise conceal the System.</w:t>
      </w:r>
    </w:p>
    <w:p w14:paraId="65C1FF06" w14:textId="77777777" w:rsidR="00322D12" w:rsidRPr="00BE2D84" w:rsidRDefault="00322D12" w:rsidP="00322D12">
      <w:pPr>
        <w:pStyle w:val="ListParagraph"/>
        <w:widowControl/>
        <w:numPr>
          <w:ilvl w:val="1"/>
          <w:numId w:val="22"/>
        </w:numPr>
        <w:adjustRightInd w:val="0"/>
        <w:spacing w:before="0"/>
        <w:contextualSpacing/>
        <w:rPr>
          <w:rFonts w:ascii="Arial" w:hAnsi="Arial" w:cs="Arial"/>
        </w:rPr>
      </w:pPr>
      <w:r w:rsidRPr="00BE2D84">
        <w:rPr>
          <w:rFonts w:ascii="Arial" w:hAnsi="Arial" w:cs="Arial"/>
        </w:rPr>
        <w:t>Warranty Period: 10 years from date of System installation completion</w:t>
      </w:r>
    </w:p>
    <w:p w14:paraId="5E617F91" w14:textId="77777777" w:rsidR="00322D12" w:rsidRPr="00BE2D84" w:rsidRDefault="00322D12" w:rsidP="00322D12">
      <w:pPr>
        <w:adjustRightInd w:val="0"/>
        <w:rPr>
          <w:rFonts w:ascii="Arial" w:hAnsi="Arial" w:cs="Arial"/>
          <w:bCs/>
        </w:rPr>
      </w:pPr>
    </w:p>
    <w:p w14:paraId="5D67B737" w14:textId="6267F9B2" w:rsidR="00322D12" w:rsidRPr="00BE2D84" w:rsidRDefault="00322D12" w:rsidP="00322D12">
      <w:pPr>
        <w:adjustRightInd w:val="0"/>
        <w:rPr>
          <w:rFonts w:ascii="Arial" w:hAnsi="Arial" w:cs="Arial"/>
          <w:bCs/>
        </w:rPr>
      </w:pPr>
      <w:r>
        <w:rPr>
          <w:rFonts w:ascii="Arial" w:hAnsi="Arial" w:cs="Arial"/>
          <w:bCs/>
          <w:noProof/>
        </w:rPr>
        <mc:AlternateContent>
          <mc:Choice Requires="wps">
            <w:drawing>
              <wp:anchor distT="4294967295" distB="4294967295" distL="114300" distR="114300" simplePos="0" relativeHeight="487590912" behindDoc="0" locked="0" layoutInCell="1" allowOverlap="1" wp14:anchorId="53955DF4" wp14:editId="2A8599BF">
                <wp:simplePos x="0" y="0"/>
                <wp:positionH relativeFrom="column">
                  <wp:posOffset>15875</wp:posOffset>
                </wp:positionH>
                <wp:positionV relativeFrom="paragraph">
                  <wp:posOffset>83184</wp:posOffset>
                </wp:positionV>
                <wp:extent cx="579628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68B41" id="_x0000_t32" coordsize="21600,21600" o:spt="32" o:oned="t" path="m,l21600,21600e" filled="f">
                <v:path arrowok="t" fillok="f" o:connecttype="none"/>
                <o:lock v:ext="edit" shapetype="t"/>
              </v:shapetype>
              <v:shape id="Straight Arrow Connector 18" o:spid="_x0000_s1026" type="#_x0000_t32" style="position:absolute;margin-left:1.25pt;margin-top:6.55pt;width:456.4pt;height:0;z-index:487590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" strokecolor="red">
                <v:stroke dashstyle="dash"/>
              </v:shape>
            </w:pict>
          </mc:Fallback>
        </mc:AlternateContent>
      </w:r>
    </w:p>
    <w:p w14:paraId="6EEC9524" w14:textId="77777777" w:rsidR="00322D12" w:rsidRPr="00BE2D84" w:rsidRDefault="00322D12" w:rsidP="00322D12">
      <w:pPr>
        <w:adjustRightInd w:val="0"/>
        <w:rPr>
          <w:rFonts w:ascii="Arial" w:hAnsi="Arial" w:cs="Arial"/>
          <w:b/>
          <w:bCs/>
          <w:color w:val="FF0000"/>
        </w:rPr>
      </w:pPr>
      <w:r w:rsidRPr="00BE2D84">
        <w:rPr>
          <w:rFonts w:ascii="Arial" w:hAnsi="Arial" w:cs="Arial"/>
          <w:b/>
          <w:bCs/>
          <w:color w:val="FF0000"/>
        </w:rPr>
        <w:t xml:space="preserve">NOTE TO SPECIFIER: In lieu of or in addition to a </w:t>
      </w:r>
      <w:proofErr w:type="spellStart"/>
      <w:r w:rsidRPr="00BE2D84">
        <w:rPr>
          <w:rFonts w:ascii="Arial" w:hAnsi="Arial" w:cs="Arial"/>
          <w:b/>
          <w:bCs/>
          <w:color w:val="FF0000"/>
        </w:rPr>
        <w:t>Preprufe</w:t>
      </w:r>
      <w:proofErr w:type="spellEnd"/>
      <w:r w:rsidRPr="00BE2D84">
        <w:rPr>
          <w:rFonts w:ascii="Arial" w:hAnsi="Arial" w:cs="Arial"/>
          <w:b/>
          <w:bCs/>
          <w:color w:val="FF0000"/>
        </w:rPr>
        <w:t xml:space="preserve"> Contractor Agreement, a separate Installer’s Special Warranty can be specified:</w:t>
      </w:r>
    </w:p>
    <w:p w14:paraId="05226FF5" w14:textId="77777777" w:rsidR="00322D12" w:rsidRPr="00BE2D84" w:rsidRDefault="00322D12" w:rsidP="00322D12">
      <w:pPr>
        <w:adjustRightInd w:val="0"/>
        <w:rPr>
          <w:rFonts w:ascii="Arial" w:hAnsi="Arial" w:cs="Arial"/>
          <w:b/>
          <w:bCs/>
          <w:color w:val="FF0000"/>
        </w:rPr>
      </w:pPr>
    </w:p>
    <w:p w14:paraId="152DB072" w14:textId="77777777" w:rsidR="00322D12" w:rsidRPr="00BE2D84" w:rsidRDefault="00322D12" w:rsidP="00322D12">
      <w:pPr>
        <w:pStyle w:val="ListParagraph"/>
        <w:widowControl/>
        <w:numPr>
          <w:ilvl w:val="0"/>
          <w:numId w:val="22"/>
        </w:numPr>
        <w:adjustRightInd w:val="0"/>
        <w:spacing w:before="0"/>
        <w:contextualSpacing/>
        <w:rPr>
          <w:rFonts w:ascii="Arial" w:hAnsi="Arial" w:cs="Arial"/>
          <w:b/>
          <w:bCs/>
          <w:color w:val="FF0000"/>
        </w:rPr>
      </w:pPr>
      <w:r w:rsidRPr="00BE2D84">
        <w:rPr>
          <w:rFonts w:ascii="Arial" w:hAnsi="Arial" w:cs="Arial"/>
          <w:b/>
          <w:bCs/>
          <w:color w:val="FF0000"/>
        </w:rPr>
        <w:t xml:space="preserve">Installer’s Warranty  </w:t>
      </w:r>
    </w:p>
    <w:p w14:paraId="14D6BFDC" w14:textId="77777777" w:rsidR="00322D12" w:rsidRPr="00BE2D84" w:rsidRDefault="00322D12" w:rsidP="00322D12">
      <w:pPr>
        <w:pStyle w:val="ListParagraph"/>
        <w:widowControl/>
        <w:numPr>
          <w:ilvl w:val="1"/>
          <w:numId w:val="23"/>
        </w:numPr>
        <w:adjustRightInd w:val="0"/>
        <w:spacing w:before="0"/>
        <w:contextualSpacing/>
        <w:rPr>
          <w:rFonts w:ascii="Arial" w:hAnsi="Arial" w:cs="Arial"/>
          <w:b/>
          <w:color w:val="FF0000"/>
        </w:rPr>
      </w:pPr>
      <w:r w:rsidRPr="00BE2D84">
        <w:rPr>
          <w:rFonts w:ascii="Arial" w:hAnsi="Arial" w:cs="Arial"/>
          <w:b/>
          <w:color w:val="FF0000"/>
        </w:rPr>
        <w:t>Special Installer's Warranty in addition to Watertightness Warranty</w:t>
      </w:r>
    </w:p>
    <w:p w14:paraId="0D8B287A" w14:textId="77777777" w:rsidR="00322D12" w:rsidRPr="00BE2D84" w:rsidRDefault="00322D12" w:rsidP="00322D12">
      <w:pPr>
        <w:pStyle w:val="ListParagraph"/>
        <w:widowControl/>
        <w:numPr>
          <w:ilvl w:val="1"/>
          <w:numId w:val="23"/>
        </w:numPr>
        <w:adjustRightInd w:val="0"/>
        <w:spacing w:before="0"/>
        <w:contextualSpacing/>
        <w:rPr>
          <w:rFonts w:ascii="Arial" w:hAnsi="Arial" w:cs="Arial"/>
          <w:b/>
          <w:color w:val="FF0000"/>
        </w:rPr>
      </w:pPr>
      <w:r w:rsidRPr="00BE2D84">
        <w:rPr>
          <w:rFonts w:ascii="Arial" w:hAnsi="Arial" w:cs="Arial"/>
          <w:b/>
          <w:color w:val="FF0000"/>
        </w:rPr>
        <w:t>Provide Installer Warranty, signed by Installer, covering Work of this Section</w:t>
      </w:r>
    </w:p>
    <w:p w14:paraId="2E9C83B9" w14:textId="77777777" w:rsidR="00322D12" w:rsidRPr="00BE2D84" w:rsidRDefault="00322D12" w:rsidP="00322D12">
      <w:pPr>
        <w:pStyle w:val="ListParagraph"/>
        <w:widowControl/>
        <w:numPr>
          <w:ilvl w:val="1"/>
          <w:numId w:val="23"/>
        </w:numPr>
        <w:adjustRightInd w:val="0"/>
        <w:spacing w:before="0"/>
        <w:contextualSpacing/>
        <w:rPr>
          <w:rFonts w:ascii="Arial" w:hAnsi="Arial" w:cs="Arial"/>
          <w:b/>
          <w:color w:val="FF0000"/>
        </w:rPr>
      </w:pPr>
      <w:r w:rsidRPr="00BE2D84">
        <w:rPr>
          <w:rFonts w:ascii="Arial" w:hAnsi="Arial" w:cs="Arial"/>
          <w:b/>
          <w:color w:val="FF0000"/>
        </w:rPr>
        <w:t xml:space="preserve">Warranty Period: 2 years from date of System installation completion </w:t>
      </w:r>
    </w:p>
    <w:p w14:paraId="45761AE9" w14:textId="28418839" w:rsidR="00322D12" w:rsidRPr="00BE2D84" w:rsidRDefault="00322D12" w:rsidP="00322D12">
      <w:pPr>
        <w:pStyle w:val="ListParagraph"/>
        <w:adjustRightInd w:val="0"/>
        <w:rPr>
          <w:rFonts w:ascii="Arial" w:hAnsi="Arial" w:cs="Arial"/>
          <w:b/>
          <w:bCs/>
        </w:rPr>
      </w:pPr>
      <w:r>
        <w:rPr>
          <w:rFonts w:ascii="Arial" w:hAnsi="Arial" w:cs="Arial"/>
          <w:b/>
          <w:noProof/>
        </w:rPr>
        <mc:AlternateContent>
          <mc:Choice Requires="wps">
            <w:drawing>
              <wp:anchor distT="4294967295" distB="4294967295" distL="114300" distR="114300" simplePos="0" relativeHeight="487591936" behindDoc="0" locked="0" layoutInCell="1" allowOverlap="1" wp14:anchorId="24423E45" wp14:editId="4CCB246F">
                <wp:simplePos x="0" y="0"/>
                <wp:positionH relativeFrom="column">
                  <wp:posOffset>15875</wp:posOffset>
                </wp:positionH>
                <wp:positionV relativeFrom="paragraph">
                  <wp:posOffset>83184</wp:posOffset>
                </wp:positionV>
                <wp:extent cx="5796280"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BD73E" id="Straight Arrow Connector 17" o:spid="_x0000_s1026" type="#_x0000_t32" style="position:absolute;margin-left:1.25pt;margin-top:6.55pt;width:456.4pt;height:0;z-index:487591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" strokecolor="red">
                <v:stroke dashstyle="dash"/>
              </v:shape>
            </w:pict>
          </mc:Fallback>
        </mc:AlternateContent>
      </w:r>
    </w:p>
    <w:p w14:paraId="66374190" w14:textId="77777777" w:rsidR="00706DAD" w:rsidRDefault="00706DAD" w:rsidP="00322D12">
      <w:pPr>
        <w:pStyle w:val="Partsections"/>
        <w:rPr>
          <w:rFonts w:ascii="Arial" w:hAnsi="Arial" w:cs="Arial"/>
          <w:sz w:val="20"/>
          <w:szCs w:val="20"/>
        </w:rPr>
      </w:pPr>
    </w:p>
    <w:p w14:paraId="1F307E5E" w14:textId="77777777" w:rsidR="00706DAD" w:rsidRDefault="00706DAD" w:rsidP="00322D12">
      <w:pPr>
        <w:pStyle w:val="Partsections"/>
        <w:rPr>
          <w:rFonts w:ascii="Arial" w:hAnsi="Arial" w:cs="Arial"/>
          <w:sz w:val="20"/>
          <w:szCs w:val="20"/>
        </w:rPr>
      </w:pPr>
    </w:p>
    <w:p w14:paraId="5EF33A27" w14:textId="70DB1138" w:rsidR="00322D12" w:rsidRPr="00BE2D84" w:rsidRDefault="00322D12" w:rsidP="00322D12">
      <w:pPr>
        <w:pStyle w:val="Partsections"/>
        <w:rPr>
          <w:rFonts w:ascii="Arial" w:hAnsi="Arial" w:cs="Arial"/>
          <w:sz w:val="20"/>
          <w:szCs w:val="20"/>
        </w:rPr>
      </w:pPr>
      <w:r w:rsidRPr="00BE2D84">
        <w:rPr>
          <w:rFonts w:ascii="Arial" w:hAnsi="Arial" w:cs="Arial"/>
          <w:sz w:val="20"/>
          <w:szCs w:val="20"/>
        </w:rPr>
        <w:t>PART 2 — PRODUCTS</w:t>
      </w:r>
    </w:p>
    <w:p w14:paraId="340ADE62" w14:textId="77777777" w:rsidR="00322D12" w:rsidRPr="00BE2D84" w:rsidRDefault="00322D12" w:rsidP="00322D12">
      <w:pPr>
        <w:pStyle w:val="Sections"/>
        <w:rPr>
          <w:rFonts w:ascii="Arial" w:hAnsi="Arial" w:cs="Arial"/>
        </w:rPr>
      </w:pPr>
      <w:r w:rsidRPr="00BE2D84">
        <w:rPr>
          <w:rFonts w:ascii="Arial" w:hAnsi="Arial" w:cs="Arial"/>
        </w:rPr>
        <w:t>2.01</w:t>
      </w:r>
      <w:r w:rsidRPr="00BE2D84">
        <w:rPr>
          <w:rFonts w:ascii="Arial" w:hAnsi="Arial" w:cs="Arial"/>
        </w:rPr>
        <w:tab/>
        <w:t>MATERIALS</w:t>
      </w:r>
    </w:p>
    <w:p w14:paraId="200224E1" w14:textId="77777777" w:rsidR="00322D12" w:rsidRPr="00BE2D84" w:rsidRDefault="00322D12" w:rsidP="00322D12">
      <w:pPr>
        <w:pStyle w:val="1stindent"/>
        <w:numPr>
          <w:ilvl w:val="0"/>
          <w:numId w:val="12"/>
        </w:numPr>
        <w:rPr>
          <w:rFonts w:ascii="Arial" w:hAnsi="Arial" w:cs="Arial"/>
        </w:rPr>
      </w:pPr>
      <w:r w:rsidRPr="00BE2D84">
        <w:rPr>
          <w:rFonts w:ascii="Arial" w:hAnsi="Arial" w:cs="Arial"/>
        </w:rPr>
        <w:t xml:space="preserve">Pre-Applied Integrally Bonded HDPE Sheet Waterproofing Membrane: </w:t>
      </w:r>
      <w:proofErr w:type="spellStart"/>
      <w:r w:rsidRPr="00BE2D84">
        <w:rPr>
          <w:rFonts w:ascii="Arial" w:hAnsi="Arial" w:cs="Arial"/>
        </w:rPr>
        <w:t>Preprufe</w:t>
      </w:r>
      <w:proofErr w:type="spellEnd"/>
      <w:r w:rsidRPr="00BE2D84">
        <w:rPr>
          <w:rFonts w:ascii="Arial" w:hAnsi="Arial" w:cs="Arial"/>
          <w:vertAlign w:val="superscript"/>
        </w:rPr>
        <w:t>®</w:t>
      </w:r>
      <w:r w:rsidRPr="00BE2D84">
        <w:rPr>
          <w:rFonts w:ascii="Arial" w:hAnsi="Arial" w:cs="Arial"/>
        </w:rPr>
        <w:t xml:space="preserve"> 300R</w:t>
      </w:r>
      <w:r>
        <w:rPr>
          <w:rFonts w:ascii="Arial" w:hAnsi="Arial" w:cs="Arial"/>
        </w:rPr>
        <w:t xml:space="preserve"> Plus</w:t>
      </w:r>
      <w:r w:rsidRPr="00BE2D84">
        <w:rPr>
          <w:rFonts w:ascii="Arial" w:hAnsi="Arial" w:cs="Arial"/>
        </w:rPr>
        <w:t xml:space="preserve"> Membrane</w:t>
      </w:r>
      <w:r>
        <w:rPr>
          <w:rFonts w:ascii="Arial" w:hAnsi="Arial" w:cs="Arial"/>
        </w:rPr>
        <w:t xml:space="preserve"> </w:t>
      </w:r>
      <w:r w:rsidRPr="00BE2D84">
        <w:rPr>
          <w:rFonts w:ascii="Arial" w:hAnsi="Arial" w:cs="Arial"/>
        </w:rPr>
        <w:t xml:space="preserve">by </w:t>
      </w:r>
      <w:r>
        <w:rPr>
          <w:rFonts w:ascii="Arial" w:hAnsi="Arial" w:cs="Arial"/>
        </w:rPr>
        <w:t>GCP Applied Technologies</w:t>
      </w:r>
      <w:r w:rsidRPr="00BE2D84">
        <w:rPr>
          <w:rFonts w:ascii="Arial" w:hAnsi="Arial" w:cs="Arial"/>
        </w:rPr>
        <w:t xml:space="preserve">, a 1.2mm (0.046 in) nominal thickness composite sheet membrane consisting of 0.8 mm (0.030 in.) of </w:t>
      </w:r>
      <w:proofErr w:type="gramStart"/>
      <w:r w:rsidRPr="00BE2D84">
        <w:rPr>
          <w:rFonts w:ascii="Arial" w:hAnsi="Arial" w:cs="Arial"/>
        </w:rPr>
        <w:t>high density</w:t>
      </w:r>
      <w:proofErr w:type="gramEnd"/>
      <w:r w:rsidRPr="00BE2D84">
        <w:rPr>
          <w:rFonts w:ascii="Arial" w:hAnsi="Arial" w:cs="Arial"/>
        </w:rPr>
        <w:t xml:space="preserve"> polyethylene film, a pressure-sensitive adhesive and a trafficable weather resistant coating. The membrane shall form an integral and permanent bond to poured concrete to prevent water migration at the interface of the membrane and structural concrete.  Provide membrane with the following physical properties:</w:t>
      </w:r>
    </w:p>
    <w:p w14:paraId="0D4D85F6" w14:textId="77777777" w:rsidR="00322D12" w:rsidRPr="00BE2D84" w:rsidRDefault="00322D12" w:rsidP="00322D12">
      <w:pPr>
        <w:pStyle w:val="1stindent"/>
        <w:ind w:left="720" w:firstLine="0"/>
        <w:rPr>
          <w:rFonts w:ascii="Arial" w:hAnsi="Arial" w:cs="Arial"/>
        </w:rPr>
      </w:pPr>
    </w:p>
    <w:p w14:paraId="7218E703" w14:textId="77777777" w:rsidR="00322D12" w:rsidRPr="00BE2D84" w:rsidRDefault="00322D12" w:rsidP="00322D12">
      <w:pPr>
        <w:pStyle w:val="notes"/>
        <w:rPr>
          <w:rFonts w:ascii="Arial" w:hAnsi="Arial" w:cs="Arial"/>
        </w:rPr>
      </w:pPr>
      <w:r w:rsidRPr="00BE2D84">
        <w:rPr>
          <w:rFonts w:ascii="Arial" w:hAnsi="Arial" w:cs="Arial"/>
        </w:rPr>
        <w:t xml:space="preserve">NOTE TO SPECIFIER: </w:t>
      </w:r>
      <w:proofErr w:type="spellStart"/>
      <w:r w:rsidRPr="00BE2D84">
        <w:rPr>
          <w:rFonts w:ascii="Arial" w:hAnsi="Arial" w:cs="Arial"/>
        </w:rPr>
        <w:t>Preprufe</w:t>
      </w:r>
      <w:proofErr w:type="spellEnd"/>
      <w:r w:rsidRPr="00BE2D84">
        <w:rPr>
          <w:rFonts w:ascii="Arial" w:hAnsi="Arial" w:cs="Arial"/>
        </w:rPr>
        <w:t xml:space="preserve"> 300R and </w:t>
      </w:r>
      <w:proofErr w:type="spellStart"/>
      <w:r w:rsidRPr="00BE2D84">
        <w:rPr>
          <w:rFonts w:ascii="Arial" w:hAnsi="Arial" w:cs="Arial"/>
        </w:rPr>
        <w:t>Preprufe</w:t>
      </w:r>
      <w:proofErr w:type="spellEnd"/>
      <w:r w:rsidRPr="00BE2D84">
        <w:rPr>
          <w:rFonts w:ascii="Arial" w:hAnsi="Arial" w:cs="Arial"/>
        </w:rPr>
        <w:t xml:space="preserve"> 300LT can both be installed at temperatures 25°F (-4°C) and above. For temperatures 25°F (-4°C</w:t>
      </w:r>
      <w:proofErr w:type="gramStart"/>
      <w:r w:rsidRPr="00BE2D84">
        <w:rPr>
          <w:rFonts w:ascii="Arial" w:hAnsi="Arial" w:cs="Arial"/>
        </w:rPr>
        <w:t>)  to</w:t>
      </w:r>
      <w:proofErr w:type="gramEnd"/>
      <w:r w:rsidRPr="00BE2D84">
        <w:rPr>
          <w:rFonts w:ascii="Arial" w:hAnsi="Arial" w:cs="Arial"/>
        </w:rPr>
        <w:t xml:space="preserve"> 55°F (13°C) </w:t>
      </w:r>
      <w:r>
        <w:rPr>
          <w:rFonts w:ascii="Arial" w:hAnsi="Arial" w:cs="Arial"/>
        </w:rPr>
        <w:t>GCP Applied Technologies</w:t>
      </w:r>
      <w:r w:rsidRPr="00BE2D84">
        <w:rPr>
          <w:rFonts w:ascii="Arial" w:hAnsi="Arial" w:cs="Arial"/>
        </w:rPr>
        <w:t xml:space="preserve"> Technical Bulletin #16 states the use of </w:t>
      </w:r>
      <w:proofErr w:type="spellStart"/>
      <w:r w:rsidRPr="00BE2D84">
        <w:rPr>
          <w:rFonts w:ascii="Arial" w:hAnsi="Arial" w:cs="Arial"/>
        </w:rPr>
        <w:t>Preprufe</w:t>
      </w:r>
      <w:proofErr w:type="spellEnd"/>
      <w:r w:rsidRPr="00BE2D84">
        <w:rPr>
          <w:rFonts w:ascii="Arial" w:hAnsi="Arial" w:cs="Arial"/>
        </w:rPr>
        <w:t xml:space="preserve"> LT Tape is recommended at all </w:t>
      </w:r>
      <w:proofErr w:type="spellStart"/>
      <w:r w:rsidRPr="00BE2D84">
        <w:rPr>
          <w:rFonts w:ascii="Arial" w:hAnsi="Arial" w:cs="Arial"/>
        </w:rPr>
        <w:t>sidelaps</w:t>
      </w:r>
      <w:proofErr w:type="spellEnd"/>
      <w:r w:rsidRPr="00BE2D84">
        <w:rPr>
          <w:rFonts w:ascii="Arial" w:hAnsi="Arial" w:cs="Arial"/>
        </w:rPr>
        <w:t xml:space="preserve"> when using </w:t>
      </w:r>
      <w:proofErr w:type="spellStart"/>
      <w:r w:rsidRPr="00BE2D84">
        <w:rPr>
          <w:rFonts w:ascii="Arial" w:hAnsi="Arial" w:cs="Arial"/>
        </w:rPr>
        <w:t>Preprufe</w:t>
      </w:r>
      <w:proofErr w:type="spellEnd"/>
      <w:r w:rsidRPr="00BE2D84">
        <w:rPr>
          <w:rFonts w:ascii="Arial" w:hAnsi="Arial" w:cs="Arial"/>
        </w:rPr>
        <w:t xml:space="preserve"> 300R. Alternatively, Installers may elect the use of </w:t>
      </w:r>
      <w:proofErr w:type="spellStart"/>
      <w:r w:rsidRPr="00BE2D84">
        <w:rPr>
          <w:rFonts w:ascii="Arial" w:hAnsi="Arial" w:cs="Arial"/>
        </w:rPr>
        <w:t>Preprufe</w:t>
      </w:r>
      <w:proofErr w:type="spellEnd"/>
      <w:r w:rsidRPr="00BE2D84">
        <w:rPr>
          <w:rFonts w:ascii="Arial" w:hAnsi="Arial" w:cs="Arial"/>
        </w:rPr>
        <w:t xml:space="preserve"> 300LT which does not require the use of </w:t>
      </w:r>
      <w:proofErr w:type="spellStart"/>
      <w:r w:rsidRPr="00BE2D84">
        <w:rPr>
          <w:rFonts w:ascii="Arial" w:hAnsi="Arial" w:cs="Arial"/>
        </w:rPr>
        <w:t>Preprufe</w:t>
      </w:r>
      <w:proofErr w:type="spellEnd"/>
      <w:r w:rsidRPr="00BE2D84">
        <w:rPr>
          <w:rFonts w:ascii="Arial" w:hAnsi="Arial" w:cs="Arial"/>
        </w:rPr>
        <w:t xml:space="preserve"> LT Tape at </w:t>
      </w:r>
      <w:proofErr w:type="spellStart"/>
      <w:r w:rsidRPr="00BE2D84">
        <w:rPr>
          <w:rFonts w:ascii="Arial" w:hAnsi="Arial" w:cs="Arial"/>
        </w:rPr>
        <w:t>sidelaps</w:t>
      </w:r>
      <w:proofErr w:type="spellEnd"/>
      <w:r w:rsidRPr="00BE2D84">
        <w:rPr>
          <w:rFonts w:ascii="Arial" w:hAnsi="Arial" w:cs="Arial"/>
        </w:rPr>
        <w:t xml:space="preserve"> in temperature ranges 25°F (-4°C)  to 55°F (13°C). For this reason, </w:t>
      </w:r>
      <w:r>
        <w:rPr>
          <w:rFonts w:ascii="Arial" w:hAnsi="Arial" w:cs="Arial"/>
        </w:rPr>
        <w:t>GCP Applied Technologies</w:t>
      </w:r>
      <w:r w:rsidRPr="00BE2D84">
        <w:rPr>
          <w:rFonts w:ascii="Arial" w:hAnsi="Arial" w:cs="Arial"/>
        </w:rPr>
        <w:t xml:space="preserve"> suggests that both products be incorporated into the specification. </w:t>
      </w:r>
    </w:p>
    <w:p w14:paraId="40634438" w14:textId="77777777" w:rsidR="00322D12" w:rsidRPr="00BE2D84" w:rsidRDefault="00322D12" w:rsidP="00322D12">
      <w:pPr>
        <w:pStyle w:val="Sections"/>
        <w:rPr>
          <w:rFonts w:ascii="Arial" w:hAnsi="Arial" w:cs="Arial"/>
        </w:rPr>
      </w:pPr>
      <w:r w:rsidRPr="00BE2D84">
        <w:rPr>
          <w:rFonts w:ascii="Arial" w:hAnsi="Arial" w:cs="Arial"/>
        </w:rPr>
        <w:t xml:space="preserve">PHYSICAL PROPERTIES FOR PREPRUFE 300R </w:t>
      </w:r>
      <w:r>
        <w:rPr>
          <w:rFonts w:ascii="Arial" w:hAnsi="Arial" w:cs="Arial"/>
        </w:rPr>
        <w:t xml:space="preserve">Plus </w:t>
      </w:r>
      <w:r w:rsidRPr="00BE2D84">
        <w:rPr>
          <w:rFonts w:ascii="Arial" w:hAnsi="Arial" w:cs="Arial"/>
        </w:rPr>
        <w:t>(or 300</w:t>
      </w:r>
      <w:r>
        <w:rPr>
          <w:rFonts w:ascii="Arial" w:hAnsi="Arial" w:cs="Arial"/>
        </w:rPr>
        <w:t xml:space="preserve">R Plus </w:t>
      </w:r>
      <w:r w:rsidRPr="00BE2D84">
        <w:rPr>
          <w:rFonts w:ascii="Arial" w:hAnsi="Arial" w:cs="Arial"/>
        </w:rPr>
        <w:t>LT) MEMBRANE: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520"/>
        <w:gridCol w:w="3420"/>
      </w:tblGrid>
      <w:tr w:rsidR="00322D12" w:rsidRPr="00BE2D84" w14:paraId="23EC02B9" w14:textId="77777777" w:rsidTr="00E11705">
        <w:tc>
          <w:tcPr>
            <w:tcW w:w="3240" w:type="dxa"/>
            <w:tcBorders>
              <w:top w:val="single" w:sz="2" w:space="0" w:color="auto"/>
              <w:left w:val="single" w:sz="2" w:space="0" w:color="auto"/>
              <w:bottom w:val="single" w:sz="12" w:space="0" w:color="auto"/>
              <w:right w:val="single" w:sz="2" w:space="0" w:color="auto"/>
            </w:tcBorders>
          </w:tcPr>
          <w:p w14:paraId="3B3CE200" w14:textId="77777777" w:rsidR="00322D12" w:rsidRPr="00BE2D84" w:rsidRDefault="00322D12" w:rsidP="00E11705">
            <w:pPr>
              <w:rPr>
                <w:rFonts w:ascii="Arial" w:hAnsi="Arial" w:cs="Arial"/>
                <w:b/>
              </w:rPr>
            </w:pPr>
            <w:r w:rsidRPr="00BE2D84">
              <w:rPr>
                <w:rFonts w:ascii="Arial" w:hAnsi="Arial" w:cs="Arial"/>
                <w:b/>
              </w:rPr>
              <w:t>Property</w:t>
            </w:r>
          </w:p>
        </w:tc>
        <w:tc>
          <w:tcPr>
            <w:tcW w:w="2520" w:type="dxa"/>
            <w:tcBorders>
              <w:top w:val="single" w:sz="2" w:space="0" w:color="auto"/>
              <w:left w:val="single" w:sz="2" w:space="0" w:color="auto"/>
              <w:bottom w:val="single" w:sz="12" w:space="0" w:color="auto"/>
              <w:right w:val="single" w:sz="2" w:space="0" w:color="auto"/>
            </w:tcBorders>
          </w:tcPr>
          <w:p w14:paraId="29B6E2AF" w14:textId="77777777" w:rsidR="00322D12" w:rsidRPr="00BE2D84" w:rsidRDefault="00322D12" w:rsidP="00E11705">
            <w:pPr>
              <w:rPr>
                <w:rFonts w:ascii="Arial" w:hAnsi="Arial" w:cs="Arial"/>
                <w:b/>
              </w:rPr>
            </w:pPr>
            <w:r w:rsidRPr="00BE2D84">
              <w:rPr>
                <w:rFonts w:ascii="Arial" w:hAnsi="Arial" w:cs="Arial"/>
                <w:b/>
              </w:rPr>
              <w:t>Test Method</w:t>
            </w:r>
          </w:p>
        </w:tc>
        <w:tc>
          <w:tcPr>
            <w:tcW w:w="3420" w:type="dxa"/>
            <w:tcBorders>
              <w:top w:val="single" w:sz="2" w:space="0" w:color="auto"/>
              <w:left w:val="single" w:sz="2" w:space="0" w:color="auto"/>
              <w:bottom w:val="single" w:sz="12" w:space="0" w:color="auto"/>
              <w:right w:val="single" w:sz="2" w:space="0" w:color="auto"/>
            </w:tcBorders>
          </w:tcPr>
          <w:p w14:paraId="68230E64" w14:textId="77777777" w:rsidR="00322D12" w:rsidRPr="00BE2D84" w:rsidRDefault="00322D12" w:rsidP="00E11705">
            <w:pPr>
              <w:rPr>
                <w:rFonts w:ascii="Arial" w:hAnsi="Arial" w:cs="Arial"/>
                <w:b/>
              </w:rPr>
            </w:pPr>
            <w:r w:rsidRPr="00BE2D84">
              <w:rPr>
                <w:rFonts w:ascii="Arial" w:hAnsi="Arial" w:cs="Arial"/>
                <w:b/>
              </w:rPr>
              <w:t>Typical Value</w:t>
            </w:r>
          </w:p>
        </w:tc>
      </w:tr>
      <w:tr w:rsidR="00322D12" w:rsidRPr="00BE2D84" w14:paraId="4DF2A4F2" w14:textId="77777777" w:rsidTr="00E11705">
        <w:tc>
          <w:tcPr>
            <w:tcW w:w="3240" w:type="dxa"/>
            <w:tcBorders>
              <w:top w:val="single" w:sz="12" w:space="0" w:color="auto"/>
              <w:left w:val="single" w:sz="4" w:space="0" w:color="auto"/>
              <w:bottom w:val="single" w:sz="4" w:space="0" w:color="auto"/>
              <w:right w:val="single" w:sz="4" w:space="0" w:color="auto"/>
            </w:tcBorders>
          </w:tcPr>
          <w:p w14:paraId="3031385E" w14:textId="77777777" w:rsidR="00322D12" w:rsidRPr="00BE2D84" w:rsidRDefault="00322D12" w:rsidP="00E11705">
            <w:pPr>
              <w:rPr>
                <w:rFonts w:ascii="Arial" w:hAnsi="Arial" w:cs="Arial"/>
              </w:rPr>
            </w:pPr>
            <w:r w:rsidRPr="00BE2D84">
              <w:rPr>
                <w:rFonts w:ascii="Arial" w:hAnsi="Arial" w:cs="Arial"/>
              </w:rPr>
              <w:t>Color</w:t>
            </w:r>
          </w:p>
        </w:tc>
        <w:tc>
          <w:tcPr>
            <w:tcW w:w="2520" w:type="dxa"/>
            <w:tcBorders>
              <w:top w:val="single" w:sz="12" w:space="0" w:color="auto"/>
              <w:left w:val="single" w:sz="4" w:space="0" w:color="auto"/>
              <w:bottom w:val="single" w:sz="4" w:space="0" w:color="auto"/>
              <w:right w:val="single" w:sz="4" w:space="0" w:color="auto"/>
            </w:tcBorders>
          </w:tcPr>
          <w:p w14:paraId="6B4C3AB9" w14:textId="77777777" w:rsidR="00322D12" w:rsidRPr="00BE2D84" w:rsidRDefault="00322D12" w:rsidP="00E11705">
            <w:pPr>
              <w:rPr>
                <w:rFonts w:ascii="Arial" w:hAnsi="Arial" w:cs="Arial"/>
              </w:rPr>
            </w:pPr>
          </w:p>
        </w:tc>
        <w:tc>
          <w:tcPr>
            <w:tcW w:w="3420" w:type="dxa"/>
            <w:tcBorders>
              <w:top w:val="single" w:sz="12" w:space="0" w:color="auto"/>
              <w:left w:val="single" w:sz="4" w:space="0" w:color="auto"/>
              <w:bottom w:val="single" w:sz="4" w:space="0" w:color="auto"/>
              <w:right w:val="single" w:sz="4" w:space="0" w:color="auto"/>
            </w:tcBorders>
          </w:tcPr>
          <w:p w14:paraId="6675BD78" w14:textId="77777777" w:rsidR="00322D12" w:rsidRPr="00BE2D84" w:rsidRDefault="00322D12" w:rsidP="00E11705">
            <w:pPr>
              <w:rPr>
                <w:rFonts w:ascii="Arial" w:hAnsi="Arial" w:cs="Arial"/>
              </w:rPr>
            </w:pPr>
            <w:r w:rsidRPr="00BE2D84">
              <w:rPr>
                <w:rFonts w:ascii="Arial" w:hAnsi="Arial" w:cs="Arial"/>
              </w:rPr>
              <w:t>White</w:t>
            </w:r>
          </w:p>
        </w:tc>
      </w:tr>
      <w:tr w:rsidR="00322D12" w:rsidRPr="00BE2D84" w14:paraId="107F7BEE" w14:textId="77777777" w:rsidTr="00E11705">
        <w:tc>
          <w:tcPr>
            <w:tcW w:w="3240" w:type="dxa"/>
            <w:tcBorders>
              <w:top w:val="single" w:sz="4" w:space="0" w:color="auto"/>
              <w:left w:val="single" w:sz="4" w:space="0" w:color="auto"/>
              <w:bottom w:val="single" w:sz="4" w:space="0" w:color="auto"/>
              <w:right w:val="single" w:sz="4" w:space="0" w:color="auto"/>
            </w:tcBorders>
          </w:tcPr>
          <w:p w14:paraId="70AEB785" w14:textId="77777777" w:rsidR="00322D12" w:rsidRPr="00BE2D84" w:rsidRDefault="00322D12" w:rsidP="00E11705">
            <w:pPr>
              <w:rPr>
                <w:rFonts w:ascii="Arial" w:hAnsi="Arial" w:cs="Arial"/>
              </w:rPr>
            </w:pPr>
            <w:r w:rsidRPr="00BE2D84">
              <w:rPr>
                <w:rFonts w:ascii="Arial" w:hAnsi="Arial" w:cs="Arial"/>
              </w:rPr>
              <w:t>Thickness</w:t>
            </w:r>
          </w:p>
        </w:tc>
        <w:tc>
          <w:tcPr>
            <w:tcW w:w="2520" w:type="dxa"/>
            <w:tcBorders>
              <w:top w:val="single" w:sz="4" w:space="0" w:color="auto"/>
              <w:left w:val="single" w:sz="4" w:space="0" w:color="auto"/>
              <w:bottom w:val="single" w:sz="4" w:space="0" w:color="auto"/>
              <w:right w:val="single" w:sz="4" w:space="0" w:color="auto"/>
            </w:tcBorders>
          </w:tcPr>
          <w:p w14:paraId="79C360D3" w14:textId="77777777" w:rsidR="00322D12" w:rsidRPr="00BE2D84" w:rsidRDefault="00322D12" w:rsidP="00E11705">
            <w:pPr>
              <w:rPr>
                <w:rFonts w:ascii="Arial" w:hAnsi="Arial" w:cs="Arial"/>
              </w:rPr>
            </w:pPr>
            <w:r w:rsidRPr="00BE2D84">
              <w:rPr>
                <w:rFonts w:ascii="Arial" w:hAnsi="Arial" w:cs="Arial"/>
              </w:rPr>
              <w:t>ASTM D 3767 Method A</w:t>
            </w:r>
          </w:p>
        </w:tc>
        <w:tc>
          <w:tcPr>
            <w:tcW w:w="3420" w:type="dxa"/>
            <w:tcBorders>
              <w:top w:val="single" w:sz="4" w:space="0" w:color="auto"/>
              <w:left w:val="single" w:sz="4" w:space="0" w:color="auto"/>
              <w:bottom w:val="single" w:sz="4" w:space="0" w:color="auto"/>
              <w:right w:val="single" w:sz="4" w:space="0" w:color="auto"/>
            </w:tcBorders>
          </w:tcPr>
          <w:p w14:paraId="57667410" w14:textId="77777777" w:rsidR="00322D12" w:rsidRPr="00BE2D84" w:rsidRDefault="00322D12" w:rsidP="00E11705">
            <w:pPr>
              <w:rPr>
                <w:rFonts w:ascii="Arial" w:hAnsi="Arial" w:cs="Arial"/>
              </w:rPr>
            </w:pPr>
            <w:r w:rsidRPr="00BE2D84">
              <w:rPr>
                <w:rFonts w:ascii="Arial" w:hAnsi="Arial" w:cs="Arial"/>
              </w:rPr>
              <w:t>1.2 mm (0.046 in.) nominal</w:t>
            </w:r>
          </w:p>
        </w:tc>
      </w:tr>
      <w:tr w:rsidR="00322D12" w:rsidRPr="00BE2D84" w14:paraId="2D5D6E98" w14:textId="77777777" w:rsidTr="00E11705">
        <w:tc>
          <w:tcPr>
            <w:tcW w:w="3240" w:type="dxa"/>
            <w:tcBorders>
              <w:top w:val="single" w:sz="4" w:space="0" w:color="auto"/>
              <w:left w:val="single" w:sz="4" w:space="0" w:color="auto"/>
              <w:bottom w:val="single" w:sz="4" w:space="0" w:color="auto"/>
              <w:right w:val="single" w:sz="4" w:space="0" w:color="auto"/>
            </w:tcBorders>
          </w:tcPr>
          <w:p w14:paraId="05C22571" w14:textId="77777777" w:rsidR="00322D12" w:rsidRPr="00BE2D84" w:rsidRDefault="00322D12" w:rsidP="00E11705">
            <w:pPr>
              <w:rPr>
                <w:rFonts w:ascii="Arial" w:hAnsi="Arial" w:cs="Arial"/>
              </w:rPr>
            </w:pPr>
            <w:r w:rsidRPr="00BE2D84">
              <w:rPr>
                <w:rFonts w:ascii="Arial" w:hAnsi="Arial" w:cs="Arial"/>
              </w:rPr>
              <w:t>Lateral Water Migration Resistance</w:t>
            </w:r>
          </w:p>
        </w:tc>
        <w:tc>
          <w:tcPr>
            <w:tcW w:w="2520" w:type="dxa"/>
            <w:tcBorders>
              <w:top w:val="single" w:sz="4" w:space="0" w:color="auto"/>
              <w:left w:val="single" w:sz="4" w:space="0" w:color="auto"/>
              <w:bottom w:val="single" w:sz="4" w:space="0" w:color="auto"/>
              <w:right w:val="single" w:sz="4" w:space="0" w:color="auto"/>
            </w:tcBorders>
          </w:tcPr>
          <w:p w14:paraId="04231A93" w14:textId="77777777" w:rsidR="00322D12" w:rsidRPr="00BE2D84" w:rsidRDefault="00322D12" w:rsidP="00E11705">
            <w:pPr>
              <w:rPr>
                <w:rFonts w:ascii="Arial" w:hAnsi="Arial" w:cs="Arial"/>
              </w:rPr>
            </w:pPr>
            <w:r w:rsidRPr="00BE2D84">
              <w:rPr>
                <w:rFonts w:ascii="Arial" w:hAnsi="Arial" w:cs="Arial"/>
              </w:rPr>
              <w:t>ASTM D 5385 Modified</w:t>
            </w:r>
            <w:r w:rsidRPr="00BE2D84">
              <w:rPr>
                <w:rFonts w:ascii="Arial" w:hAnsi="Arial" w:cs="Arial"/>
                <w:vertAlign w:val="superscript"/>
              </w:rPr>
              <w:t>1</w:t>
            </w:r>
          </w:p>
        </w:tc>
        <w:tc>
          <w:tcPr>
            <w:tcW w:w="3420" w:type="dxa"/>
            <w:tcBorders>
              <w:top w:val="single" w:sz="4" w:space="0" w:color="auto"/>
              <w:left w:val="single" w:sz="4" w:space="0" w:color="auto"/>
              <w:bottom w:val="single" w:sz="4" w:space="0" w:color="auto"/>
              <w:right w:val="single" w:sz="4" w:space="0" w:color="auto"/>
            </w:tcBorders>
          </w:tcPr>
          <w:p w14:paraId="51BF278F" w14:textId="77777777" w:rsidR="00322D12" w:rsidRPr="00BE2D84" w:rsidRDefault="00322D12" w:rsidP="00E11705">
            <w:pPr>
              <w:rPr>
                <w:rFonts w:ascii="Arial" w:hAnsi="Arial" w:cs="Arial"/>
              </w:rPr>
            </w:pPr>
            <w:r w:rsidRPr="00BE2D84">
              <w:rPr>
                <w:rFonts w:ascii="Arial" w:hAnsi="Arial" w:cs="Arial"/>
              </w:rPr>
              <w:t>Pass at 71 m (231 ft) of hydrostatic head pressure</w:t>
            </w:r>
          </w:p>
        </w:tc>
      </w:tr>
      <w:tr w:rsidR="00322D12" w:rsidRPr="00BE2D84" w14:paraId="7DE20ED1" w14:textId="77777777" w:rsidTr="00E11705">
        <w:tc>
          <w:tcPr>
            <w:tcW w:w="3240" w:type="dxa"/>
            <w:tcBorders>
              <w:top w:val="single" w:sz="4" w:space="0" w:color="auto"/>
              <w:left w:val="single" w:sz="4" w:space="0" w:color="auto"/>
              <w:bottom w:val="single" w:sz="4" w:space="0" w:color="auto"/>
              <w:right w:val="single" w:sz="4" w:space="0" w:color="auto"/>
            </w:tcBorders>
          </w:tcPr>
          <w:p w14:paraId="7468884B" w14:textId="77777777" w:rsidR="00322D12" w:rsidRPr="00BE2D84" w:rsidRDefault="00322D12" w:rsidP="00E11705">
            <w:pPr>
              <w:rPr>
                <w:rFonts w:ascii="Arial" w:hAnsi="Arial" w:cs="Arial"/>
              </w:rPr>
            </w:pPr>
            <w:r w:rsidRPr="00BE2D84">
              <w:rPr>
                <w:rFonts w:ascii="Arial" w:hAnsi="Arial" w:cs="Arial"/>
              </w:rPr>
              <w:t>Low Temperature Flexibility</w:t>
            </w:r>
          </w:p>
        </w:tc>
        <w:tc>
          <w:tcPr>
            <w:tcW w:w="2520" w:type="dxa"/>
            <w:tcBorders>
              <w:top w:val="single" w:sz="4" w:space="0" w:color="auto"/>
              <w:left w:val="single" w:sz="4" w:space="0" w:color="auto"/>
              <w:bottom w:val="single" w:sz="4" w:space="0" w:color="auto"/>
              <w:right w:val="single" w:sz="4" w:space="0" w:color="auto"/>
            </w:tcBorders>
          </w:tcPr>
          <w:p w14:paraId="6941A599" w14:textId="77777777" w:rsidR="00322D12" w:rsidRPr="00BE2D84" w:rsidRDefault="00322D12" w:rsidP="00E11705">
            <w:pPr>
              <w:rPr>
                <w:rFonts w:ascii="Arial" w:hAnsi="Arial" w:cs="Arial"/>
              </w:rPr>
            </w:pPr>
            <w:r w:rsidRPr="00BE2D84">
              <w:rPr>
                <w:rFonts w:ascii="Arial" w:hAnsi="Arial" w:cs="Arial"/>
              </w:rPr>
              <w:t>ASTM D 1970</w:t>
            </w:r>
          </w:p>
        </w:tc>
        <w:tc>
          <w:tcPr>
            <w:tcW w:w="3420" w:type="dxa"/>
            <w:tcBorders>
              <w:top w:val="single" w:sz="4" w:space="0" w:color="auto"/>
              <w:left w:val="single" w:sz="4" w:space="0" w:color="auto"/>
              <w:bottom w:val="single" w:sz="4" w:space="0" w:color="auto"/>
              <w:right w:val="single" w:sz="4" w:space="0" w:color="auto"/>
            </w:tcBorders>
          </w:tcPr>
          <w:p w14:paraId="167ABE45" w14:textId="77777777" w:rsidR="00322D12" w:rsidRPr="00BE2D84" w:rsidRDefault="00322D12" w:rsidP="00E11705">
            <w:pPr>
              <w:rPr>
                <w:rFonts w:ascii="Arial" w:hAnsi="Arial" w:cs="Arial"/>
              </w:rPr>
            </w:pPr>
            <w:r w:rsidRPr="00BE2D84">
              <w:rPr>
                <w:rFonts w:ascii="Arial" w:hAnsi="Arial" w:cs="Arial"/>
              </w:rPr>
              <w:t>Unaffected at -29°C (-20°F)</w:t>
            </w:r>
          </w:p>
        </w:tc>
      </w:tr>
      <w:tr w:rsidR="00322D12" w:rsidRPr="00BE2D84" w14:paraId="0F3ECD96" w14:textId="77777777" w:rsidTr="00E11705">
        <w:tc>
          <w:tcPr>
            <w:tcW w:w="3240" w:type="dxa"/>
            <w:tcBorders>
              <w:top w:val="single" w:sz="4" w:space="0" w:color="auto"/>
              <w:left w:val="single" w:sz="4" w:space="0" w:color="auto"/>
              <w:bottom w:val="single" w:sz="4" w:space="0" w:color="auto"/>
              <w:right w:val="single" w:sz="4" w:space="0" w:color="auto"/>
            </w:tcBorders>
          </w:tcPr>
          <w:p w14:paraId="645F5924" w14:textId="77777777" w:rsidR="00322D12" w:rsidRPr="00BE2D84" w:rsidRDefault="00322D12" w:rsidP="00E11705">
            <w:pPr>
              <w:rPr>
                <w:rFonts w:ascii="Arial" w:hAnsi="Arial" w:cs="Arial"/>
              </w:rPr>
            </w:pPr>
            <w:r w:rsidRPr="00BE2D84">
              <w:rPr>
                <w:rFonts w:ascii="Arial" w:hAnsi="Arial" w:cs="Arial"/>
              </w:rPr>
              <w:t>Elongation</w:t>
            </w:r>
          </w:p>
        </w:tc>
        <w:tc>
          <w:tcPr>
            <w:tcW w:w="2520" w:type="dxa"/>
            <w:tcBorders>
              <w:top w:val="single" w:sz="4" w:space="0" w:color="auto"/>
              <w:left w:val="single" w:sz="4" w:space="0" w:color="auto"/>
              <w:bottom w:val="single" w:sz="4" w:space="0" w:color="auto"/>
              <w:right w:val="single" w:sz="4" w:space="0" w:color="auto"/>
            </w:tcBorders>
          </w:tcPr>
          <w:p w14:paraId="38EBA59A" w14:textId="77777777" w:rsidR="00322D12" w:rsidRPr="00BE2D84" w:rsidRDefault="00322D12" w:rsidP="00E11705">
            <w:pPr>
              <w:rPr>
                <w:rFonts w:ascii="Arial" w:hAnsi="Arial" w:cs="Arial"/>
              </w:rPr>
            </w:pPr>
            <w:r w:rsidRPr="00BE2D84">
              <w:rPr>
                <w:rFonts w:ascii="Arial" w:hAnsi="Arial" w:cs="Arial"/>
              </w:rPr>
              <w:t>ASTM D 412 Modified</w:t>
            </w:r>
            <w:r w:rsidRPr="00BE2D84">
              <w:rPr>
                <w:rFonts w:ascii="Arial" w:hAnsi="Arial" w:cs="Arial"/>
                <w:vertAlign w:val="superscript"/>
              </w:rPr>
              <w:t>2</w:t>
            </w:r>
          </w:p>
        </w:tc>
        <w:tc>
          <w:tcPr>
            <w:tcW w:w="3420" w:type="dxa"/>
            <w:tcBorders>
              <w:top w:val="single" w:sz="4" w:space="0" w:color="auto"/>
              <w:left w:val="single" w:sz="4" w:space="0" w:color="auto"/>
              <w:bottom w:val="single" w:sz="4" w:space="0" w:color="auto"/>
              <w:right w:val="single" w:sz="4" w:space="0" w:color="auto"/>
            </w:tcBorders>
          </w:tcPr>
          <w:p w14:paraId="433CD186" w14:textId="77777777" w:rsidR="00322D12" w:rsidRPr="00BE2D84" w:rsidRDefault="00322D12" w:rsidP="00E11705">
            <w:pPr>
              <w:rPr>
                <w:rFonts w:ascii="Arial" w:hAnsi="Arial" w:cs="Arial"/>
              </w:rPr>
            </w:pPr>
            <w:r w:rsidRPr="00BE2D84">
              <w:rPr>
                <w:rFonts w:ascii="Arial" w:hAnsi="Arial" w:cs="Arial"/>
              </w:rPr>
              <w:t xml:space="preserve">500% </w:t>
            </w:r>
          </w:p>
        </w:tc>
      </w:tr>
      <w:tr w:rsidR="00322D12" w:rsidRPr="00BE2D84" w14:paraId="373E6E98" w14:textId="77777777" w:rsidTr="00E11705">
        <w:tc>
          <w:tcPr>
            <w:tcW w:w="3240" w:type="dxa"/>
            <w:tcBorders>
              <w:top w:val="single" w:sz="4" w:space="0" w:color="auto"/>
              <w:left w:val="single" w:sz="4" w:space="0" w:color="auto"/>
              <w:bottom w:val="single" w:sz="4" w:space="0" w:color="auto"/>
              <w:right w:val="single" w:sz="4" w:space="0" w:color="auto"/>
            </w:tcBorders>
          </w:tcPr>
          <w:p w14:paraId="7761A70A" w14:textId="77777777" w:rsidR="00322D12" w:rsidRPr="00BE2D84" w:rsidRDefault="00322D12" w:rsidP="00E11705">
            <w:pPr>
              <w:rPr>
                <w:rFonts w:ascii="Arial" w:hAnsi="Arial" w:cs="Arial"/>
              </w:rPr>
            </w:pPr>
            <w:r w:rsidRPr="00BE2D84">
              <w:rPr>
                <w:rFonts w:ascii="Arial" w:hAnsi="Arial" w:cs="Arial"/>
              </w:rPr>
              <w:t>Crack Cycling at -23°C (-9.4°F), 100 Cycles</w:t>
            </w:r>
          </w:p>
        </w:tc>
        <w:tc>
          <w:tcPr>
            <w:tcW w:w="2520" w:type="dxa"/>
            <w:tcBorders>
              <w:top w:val="single" w:sz="4" w:space="0" w:color="auto"/>
              <w:left w:val="single" w:sz="4" w:space="0" w:color="auto"/>
              <w:bottom w:val="single" w:sz="4" w:space="0" w:color="auto"/>
              <w:right w:val="single" w:sz="4" w:space="0" w:color="auto"/>
            </w:tcBorders>
          </w:tcPr>
          <w:p w14:paraId="785229A2" w14:textId="77777777" w:rsidR="00322D12" w:rsidRPr="00BE2D84" w:rsidRDefault="00322D12" w:rsidP="00E11705">
            <w:pPr>
              <w:rPr>
                <w:rFonts w:ascii="Arial" w:hAnsi="Arial" w:cs="Arial"/>
              </w:rPr>
            </w:pPr>
            <w:r w:rsidRPr="00BE2D84">
              <w:rPr>
                <w:rFonts w:ascii="Arial" w:hAnsi="Arial" w:cs="Arial"/>
              </w:rPr>
              <w:t>ASTM C 836</w:t>
            </w:r>
          </w:p>
        </w:tc>
        <w:tc>
          <w:tcPr>
            <w:tcW w:w="3420" w:type="dxa"/>
            <w:tcBorders>
              <w:top w:val="single" w:sz="4" w:space="0" w:color="auto"/>
              <w:left w:val="single" w:sz="4" w:space="0" w:color="auto"/>
              <w:bottom w:val="single" w:sz="4" w:space="0" w:color="auto"/>
              <w:right w:val="single" w:sz="4" w:space="0" w:color="auto"/>
            </w:tcBorders>
          </w:tcPr>
          <w:p w14:paraId="03142790" w14:textId="77777777" w:rsidR="00322D12" w:rsidRPr="00BE2D84" w:rsidRDefault="00322D12" w:rsidP="00E11705">
            <w:pPr>
              <w:rPr>
                <w:rFonts w:ascii="Arial" w:hAnsi="Arial" w:cs="Arial"/>
              </w:rPr>
            </w:pPr>
            <w:r w:rsidRPr="00BE2D84">
              <w:rPr>
                <w:rFonts w:ascii="Arial" w:hAnsi="Arial" w:cs="Arial"/>
              </w:rPr>
              <w:t>Unaffected, Pass</w:t>
            </w:r>
          </w:p>
        </w:tc>
      </w:tr>
      <w:tr w:rsidR="00322D12" w:rsidRPr="00BE2D84" w14:paraId="54012B61" w14:textId="77777777" w:rsidTr="00E11705">
        <w:tc>
          <w:tcPr>
            <w:tcW w:w="3240" w:type="dxa"/>
            <w:tcBorders>
              <w:top w:val="single" w:sz="4" w:space="0" w:color="auto"/>
              <w:left w:val="single" w:sz="4" w:space="0" w:color="auto"/>
              <w:bottom w:val="single" w:sz="4" w:space="0" w:color="auto"/>
              <w:right w:val="single" w:sz="4" w:space="0" w:color="auto"/>
            </w:tcBorders>
          </w:tcPr>
          <w:p w14:paraId="7125884C" w14:textId="77777777" w:rsidR="00322D12" w:rsidRPr="00BE2D84" w:rsidRDefault="00322D12" w:rsidP="00E11705">
            <w:pPr>
              <w:rPr>
                <w:rFonts w:ascii="Arial" w:hAnsi="Arial" w:cs="Arial"/>
              </w:rPr>
            </w:pPr>
            <w:r w:rsidRPr="00BE2D84">
              <w:rPr>
                <w:rFonts w:ascii="Arial" w:hAnsi="Arial" w:cs="Arial"/>
              </w:rPr>
              <w:t>Tensile Strength, film</w:t>
            </w:r>
          </w:p>
        </w:tc>
        <w:tc>
          <w:tcPr>
            <w:tcW w:w="2520" w:type="dxa"/>
            <w:tcBorders>
              <w:top w:val="single" w:sz="4" w:space="0" w:color="auto"/>
              <w:left w:val="single" w:sz="4" w:space="0" w:color="auto"/>
              <w:bottom w:val="single" w:sz="4" w:space="0" w:color="auto"/>
              <w:right w:val="single" w:sz="4" w:space="0" w:color="auto"/>
            </w:tcBorders>
          </w:tcPr>
          <w:p w14:paraId="47EABC9A" w14:textId="77777777" w:rsidR="00322D12" w:rsidRPr="00BE2D84" w:rsidRDefault="00322D12" w:rsidP="00E11705">
            <w:pPr>
              <w:rPr>
                <w:rFonts w:ascii="Arial" w:hAnsi="Arial" w:cs="Arial"/>
              </w:rPr>
            </w:pPr>
            <w:r w:rsidRPr="00BE2D84">
              <w:rPr>
                <w:rFonts w:ascii="Arial" w:hAnsi="Arial" w:cs="Arial"/>
              </w:rPr>
              <w:t>ASTM D 412</w:t>
            </w:r>
          </w:p>
        </w:tc>
        <w:tc>
          <w:tcPr>
            <w:tcW w:w="3420" w:type="dxa"/>
            <w:tcBorders>
              <w:top w:val="single" w:sz="4" w:space="0" w:color="auto"/>
              <w:left w:val="single" w:sz="4" w:space="0" w:color="auto"/>
              <w:bottom w:val="single" w:sz="4" w:space="0" w:color="auto"/>
              <w:right w:val="single" w:sz="4" w:space="0" w:color="auto"/>
            </w:tcBorders>
          </w:tcPr>
          <w:p w14:paraId="1352367E" w14:textId="77777777" w:rsidR="00322D12" w:rsidRPr="00BE2D84" w:rsidRDefault="00322D12" w:rsidP="00E11705">
            <w:pPr>
              <w:rPr>
                <w:rFonts w:ascii="Arial" w:hAnsi="Arial" w:cs="Arial"/>
              </w:rPr>
            </w:pPr>
            <w:r w:rsidRPr="00BE2D84">
              <w:rPr>
                <w:rFonts w:ascii="Arial" w:hAnsi="Arial" w:cs="Arial"/>
              </w:rPr>
              <w:t xml:space="preserve">27.6 MPa (4,000 </w:t>
            </w:r>
            <w:proofErr w:type="spellStart"/>
            <w:r w:rsidRPr="00BE2D84">
              <w:rPr>
                <w:rFonts w:ascii="Arial" w:hAnsi="Arial" w:cs="Arial"/>
              </w:rPr>
              <w:t>lbs</w:t>
            </w:r>
            <w:proofErr w:type="spellEnd"/>
            <w:r w:rsidRPr="00BE2D84">
              <w:rPr>
                <w:rFonts w:ascii="Arial" w:hAnsi="Arial" w:cs="Arial"/>
              </w:rPr>
              <w:t>/in.</w:t>
            </w:r>
            <w:r w:rsidRPr="00BE2D84">
              <w:rPr>
                <w:rFonts w:ascii="Arial" w:hAnsi="Arial" w:cs="Arial"/>
                <w:vertAlign w:val="superscript"/>
              </w:rPr>
              <w:t>2</w:t>
            </w:r>
            <w:r w:rsidRPr="00BE2D84">
              <w:rPr>
                <w:rFonts w:ascii="Arial" w:hAnsi="Arial" w:cs="Arial"/>
              </w:rPr>
              <w:t>)</w:t>
            </w:r>
          </w:p>
        </w:tc>
      </w:tr>
      <w:tr w:rsidR="00322D12" w:rsidRPr="00BE2D84" w14:paraId="00F59048" w14:textId="77777777" w:rsidTr="00E11705">
        <w:tc>
          <w:tcPr>
            <w:tcW w:w="3240" w:type="dxa"/>
            <w:tcBorders>
              <w:top w:val="single" w:sz="4" w:space="0" w:color="auto"/>
              <w:left w:val="single" w:sz="4" w:space="0" w:color="auto"/>
              <w:bottom w:val="single" w:sz="4" w:space="0" w:color="auto"/>
              <w:right w:val="single" w:sz="4" w:space="0" w:color="auto"/>
            </w:tcBorders>
          </w:tcPr>
          <w:p w14:paraId="4BEA1D80" w14:textId="77777777" w:rsidR="00322D12" w:rsidRPr="00BE2D84" w:rsidRDefault="00322D12" w:rsidP="00E11705">
            <w:pPr>
              <w:rPr>
                <w:rFonts w:ascii="Arial" w:hAnsi="Arial" w:cs="Arial"/>
              </w:rPr>
            </w:pPr>
            <w:r w:rsidRPr="00BE2D84">
              <w:rPr>
                <w:rFonts w:ascii="Arial" w:hAnsi="Arial" w:cs="Arial"/>
              </w:rPr>
              <w:t>Peel Adhesion to Concrete</w:t>
            </w:r>
          </w:p>
        </w:tc>
        <w:tc>
          <w:tcPr>
            <w:tcW w:w="2520" w:type="dxa"/>
            <w:tcBorders>
              <w:top w:val="single" w:sz="4" w:space="0" w:color="auto"/>
              <w:left w:val="single" w:sz="4" w:space="0" w:color="auto"/>
              <w:bottom w:val="single" w:sz="4" w:space="0" w:color="auto"/>
              <w:right w:val="single" w:sz="4" w:space="0" w:color="auto"/>
            </w:tcBorders>
          </w:tcPr>
          <w:p w14:paraId="6F7A9B9A" w14:textId="77777777" w:rsidR="00322D12" w:rsidRPr="00BE2D84" w:rsidRDefault="00322D12" w:rsidP="00E11705">
            <w:pPr>
              <w:rPr>
                <w:rFonts w:ascii="Arial" w:hAnsi="Arial" w:cs="Arial"/>
              </w:rPr>
            </w:pPr>
            <w:r w:rsidRPr="00BE2D84">
              <w:rPr>
                <w:rFonts w:ascii="Arial" w:hAnsi="Arial" w:cs="Arial"/>
              </w:rPr>
              <w:t>ASTM D 903 Modified</w:t>
            </w:r>
            <w:r w:rsidRPr="00BE2D84">
              <w:rPr>
                <w:rFonts w:ascii="Arial" w:hAnsi="Arial" w:cs="Arial"/>
                <w:vertAlign w:val="superscript"/>
              </w:rPr>
              <w:t>3</w:t>
            </w:r>
          </w:p>
        </w:tc>
        <w:tc>
          <w:tcPr>
            <w:tcW w:w="3420" w:type="dxa"/>
            <w:tcBorders>
              <w:top w:val="single" w:sz="4" w:space="0" w:color="auto"/>
              <w:left w:val="single" w:sz="4" w:space="0" w:color="auto"/>
              <w:bottom w:val="single" w:sz="4" w:space="0" w:color="auto"/>
              <w:right w:val="single" w:sz="4" w:space="0" w:color="auto"/>
            </w:tcBorders>
          </w:tcPr>
          <w:p w14:paraId="4DB0568F" w14:textId="77777777" w:rsidR="00322D12" w:rsidRPr="00BE2D84" w:rsidRDefault="00322D12" w:rsidP="00E11705">
            <w:pPr>
              <w:rPr>
                <w:rFonts w:ascii="Arial" w:hAnsi="Arial" w:cs="Arial"/>
              </w:rPr>
            </w:pPr>
            <w:r w:rsidRPr="00BE2D84">
              <w:rPr>
                <w:rFonts w:ascii="Arial" w:hAnsi="Arial" w:cs="Arial"/>
              </w:rPr>
              <w:t xml:space="preserve">880 N/m (5.0 </w:t>
            </w:r>
            <w:proofErr w:type="spellStart"/>
            <w:r w:rsidRPr="00BE2D84">
              <w:rPr>
                <w:rFonts w:ascii="Arial" w:hAnsi="Arial" w:cs="Arial"/>
              </w:rPr>
              <w:t>lbs</w:t>
            </w:r>
            <w:proofErr w:type="spellEnd"/>
            <w:r w:rsidRPr="00BE2D84">
              <w:rPr>
                <w:rFonts w:ascii="Arial" w:hAnsi="Arial" w:cs="Arial"/>
              </w:rPr>
              <w:t xml:space="preserve">/in.) </w:t>
            </w:r>
          </w:p>
        </w:tc>
      </w:tr>
      <w:tr w:rsidR="00322D12" w:rsidRPr="00BE2D84" w14:paraId="6188628F" w14:textId="77777777" w:rsidTr="00E11705">
        <w:tc>
          <w:tcPr>
            <w:tcW w:w="3240" w:type="dxa"/>
            <w:tcBorders>
              <w:top w:val="single" w:sz="4" w:space="0" w:color="auto"/>
              <w:left w:val="single" w:sz="4" w:space="0" w:color="auto"/>
              <w:bottom w:val="single" w:sz="4" w:space="0" w:color="auto"/>
              <w:right w:val="single" w:sz="4" w:space="0" w:color="auto"/>
            </w:tcBorders>
          </w:tcPr>
          <w:p w14:paraId="67ACD5F2" w14:textId="77777777" w:rsidR="00322D12" w:rsidRPr="00BE2D84" w:rsidRDefault="00322D12" w:rsidP="00E11705">
            <w:pPr>
              <w:rPr>
                <w:rFonts w:ascii="Arial" w:hAnsi="Arial" w:cs="Arial"/>
              </w:rPr>
            </w:pPr>
            <w:r w:rsidRPr="00BE2D84">
              <w:rPr>
                <w:rFonts w:ascii="Arial" w:hAnsi="Arial" w:cs="Arial"/>
              </w:rPr>
              <w:t>Lap Adhesion</w:t>
            </w:r>
          </w:p>
        </w:tc>
        <w:tc>
          <w:tcPr>
            <w:tcW w:w="2520" w:type="dxa"/>
            <w:tcBorders>
              <w:top w:val="single" w:sz="4" w:space="0" w:color="auto"/>
              <w:left w:val="single" w:sz="4" w:space="0" w:color="auto"/>
              <w:bottom w:val="single" w:sz="4" w:space="0" w:color="auto"/>
              <w:right w:val="single" w:sz="4" w:space="0" w:color="auto"/>
            </w:tcBorders>
          </w:tcPr>
          <w:p w14:paraId="6C98A32B" w14:textId="77777777" w:rsidR="00322D12" w:rsidRPr="00BE2D84" w:rsidRDefault="00322D12" w:rsidP="00E11705">
            <w:pPr>
              <w:rPr>
                <w:rFonts w:ascii="Arial" w:hAnsi="Arial" w:cs="Arial"/>
              </w:rPr>
            </w:pPr>
            <w:r w:rsidRPr="00BE2D84">
              <w:rPr>
                <w:rFonts w:ascii="Arial" w:hAnsi="Arial" w:cs="Arial"/>
              </w:rPr>
              <w:t>ASTM D 1876 Modified</w:t>
            </w:r>
            <w:r w:rsidRPr="00BE2D84">
              <w:rPr>
                <w:rFonts w:ascii="Arial" w:hAnsi="Arial" w:cs="Arial"/>
                <w:vertAlign w:val="superscript"/>
              </w:rPr>
              <w:t>4</w:t>
            </w:r>
          </w:p>
        </w:tc>
        <w:tc>
          <w:tcPr>
            <w:tcW w:w="3420" w:type="dxa"/>
            <w:tcBorders>
              <w:top w:val="single" w:sz="4" w:space="0" w:color="auto"/>
              <w:left w:val="single" w:sz="4" w:space="0" w:color="auto"/>
              <w:bottom w:val="single" w:sz="4" w:space="0" w:color="auto"/>
              <w:right w:val="single" w:sz="4" w:space="0" w:color="auto"/>
            </w:tcBorders>
          </w:tcPr>
          <w:p w14:paraId="36B89066" w14:textId="77777777" w:rsidR="00322D12" w:rsidRPr="00BE2D84" w:rsidRDefault="00322D12" w:rsidP="00E11705">
            <w:pPr>
              <w:rPr>
                <w:rFonts w:ascii="Arial" w:hAnsi="Arial" w:cs="Arial"/>
              </w:rPr>
            </w:pPr>
            <w:r w:rsidRPr="00BE2D84">
              <w:rPr>
                <w:rFonts w:ascii="Arial" w:hAnsi="Arial" w:cs="Arial"/>
              </w:rPr>
              <w:t xml:space="preserve">880 N/m (5.0 </w:t>
            </w:r>
            <w:proofErr w:type="spellStart"/>
            <w:r w:rsidRPr="00BE2D84">
              <w:rPr>
                <w:rFonts w:ascii="Arial" w:hAnsi="Arial" w:cs="Arial"/>
              </w:rPr>
              <w:t>lbs</w:t>
            </w:r>
            <w:proofErr w:type="spellEnd"/>
            <w:r w:rsidRPr="00BE2D84">
              <w:rPr>
                <w:rFonts w:ascii="Arial" w:hAnsi="Arial" w:cs="Arial"/>
              </w:rPr>
              <w:t xml:space="preserve">/in.) </w:t>
            </w:r>
          </w:p>
        </w:tc>
      </w:tr>
      <w:tr w:rsidR="00322D12" w:rsidRPr="00BE2D84" w14:paraId="491CD85D" w14:textId="77777777" w:rsidTr="00E11705">
        <w:tc>
          <w:tcPr>
            <w:tcW w:w="3240" w:type="dxa"/>
            <w:tcBorders>
              <w:top w:val="single" w:sz="4" w:space="0" w:color="auto"/>
              <w:left w:val="single" w:sz="4" w:space="0" w:color="auto"/>
              <w:bottom w:val="single" w:sz="4" w:space="0" w:color="auto"/>
              <w:right w:val="single" w:sz="4" w:space="0" w:color="auto"/>
            </w:tcBorders>
          </w:tcPr>
          <w:p w14:paraId="4839E90E" w14:textId="77777777" w:rsidR="00322D12" w:rsidRPr="00BE2D84" w:rsidRDefault="00322D12" w:rsidP="00E11705">
            <w:pPr>
              <w:rPr>
                <w:rFonts w:ascii="Arial" w:hAnsi="Arial" w:cs="Arial"/>
              </w:rPr>
            </w:pPr>
            <w:r w:rsidRPr="00BE2D84">
              <w:rPr>
                <w:rFonts w:ascii="Arial" w:hAnsi="Arial" w:cs="Arial"/>
              </w:rPr>
              <w:t>Resistance to Hydrostatic Head</w:t>
            </w:r>
          </w:p>
        </w:tc>
        <w:tc>
          <w:tcPr>
            <w:tcW w:w="2520" w:type="dxa"/>
            <w:tcBorders>
              <w:top w:val="single" w:sz="4" w:space="0" w:color="auto"/>
              <w:left w:val="single" w:sz="4" w:space="0" w:color="auto"/>
              <w:bottom w:val="single" w:sz="4" w:space="0" w:color="auto"/>
              <w:right w:val="single" w:sz="4" w:space="0" w:color="auto"/>
            </w:tcBorders>
          </w:tcPr>
          <w:p w14:paraId="70AEA782" w14:textId="77777777" w:rsidR="00322D12" w:rsidRPr="00BE2D84" w:rsidRDefault="00322D12" w:rsidP="00E11705">
            <w:pPr>
              <w:rPr>
                <w:rFonts w:ascii="Arial" w:hAnsi="Arial" w:cs="Arial"/>
              </w:rPr>
            </w:pPr>
            <w:r w:rsidRPr="00BE2D84">
              <w:rPr>
                <w:rFonts w:ascii="Arial" w:hAnsi="Arial" w:cs="Arial"/>
              </w:rPr>
              <w:t>ASTM D 5385 Modified</w:t>
            </w:r>
            <w:r w:rsidRPr="00BE2D84">
              <w:rPr>
                <w:rFonts w:ascii="Arial" w:hAnsi="Arial" w:cs="Arial"/>
                <w:vertAlign w:val="superscript"/>
              </w:rPr>
              <w:t>5</w:t>
            </w:r>
          </w:p>
        </w:tc>
        <w:tc>
          <w:tcPr>
            <w:tcW w:w="3420" w:type="dxa"/>
            <w:tcBorders>
              <w:top w:val="single" w:sz="4" w:space="0" w:color="auto"/>
              <w:left w:val="single" w:sz="4" w:space="0" w:color="auto"/>
              <w:bottom w:val="single" w:sz="4" w:space="0" w:color="auto"/>
              <w:right w:val="single" w:sz="4" w:space="0" w:color="auto"/>
            </w:tcBorders>
          </w:tcPr>
          <w:p w14:paraId="775D15DE" w14:textId="77777777" w:rsidR="00322D12" w:rsidRPr="00BE2D84" w:rsidRDefault="00322D12" w:rsidP="00E11705">
            <w:pPr>
              <w:rPr>
                <w:rFonts w:ascii="Arial" w:hAnsi="Arial" w:cs="Arial"/>
              </w:rPr>
            </w:pPr>
            <w:r w:rsidRPr="00BE2D84">
              <w:rPr>
                <w:rFonts w:ascii="Arial" w:hAnsi="Arial" w:cs="Arial"/>
              </w:rPr>
              <w:t xml:space="preserve">71 m (231 ft) </w:t>
            </w:r>
          </w:p>
        </w:tc>
      </w:tr>
      <w:tr w:rsidR="00322D12" w:rsidRPr="00BE2D84" w14:paraId="63E14D33" w14:textId="77777777" w:rsidTr="00E11705">
        <w:tc>
          <w:tcPr>
            <w:tcW w:w="3240" w:type="dxa"/>
            <w:tcBorders>
              <w:top w:val="single" w:sz="4" w:space="0" w:color="auto"/>
              <w:left w:val="single" w:sz="4" w:space="0" w:color="auto"/>
              <w:bottom w:val="single" w:sz="4" w:space="0" w:color="auto"/>
              <w:right w:val="single" w:sz="4" w:space="0" w:color="auto"/>
            </w:tcBorders>
          </w:tcPr>
          <w:p w14:paraId="72A54538" w14:textId="77777777" w:rsidR="00322D12" w:rsidRPr="00BE2D84" w:rsidRDefault="00322D12" w:rsidP="00E11705">
            <w:pPr>
              <w:rPr>
                <w:rFonts w:ascii="Arial" w:hAnsi="Arial" w:cs="Arial"/>
              </w:rPr>
            </w:pPr>
            <w:r w:rsidRPr="00BE2D84">
              <w:rPr>
                <w:rFonts w:ascii="Arial" w:hAnsi="Arial" w:cs="Arial"/>
              </w:rPr>
              <w:t>Puncture Resistance</w:t>
            </w:r>
          </w:p>
        </w:tc>
        <w:tc>
          <w:tcPr>
            <w:tcW w:w="2520" w:type="dxa"/>
            <w:tcBorders>
              <w:top w:val="single" w:sz="4" w:space="0" w:color="auto"/>
              <w:left w:val="single" w:sz="4" w:space="0" w:color="auto"/>
              <w:bottom w:val="single" w:sz="4" w:space="0" w:color="auto"/>
              <w:right w:val="single" w:sz="4" w:space="0" w:color="auto"/>
            </w:tcBorders>
          </w:tcPr>
          <w:p w14:paraId="495D6297" w14:textId="77777777" w:rsidR="00322D12" w:rsidRPr="00BE2D84" w:rsidRDefault="00322D12" w:rsidP="00E11705">
            <w:pPr>
              <w:rPr>
                <w:rFonts w:ascii="Arial" w:hAnsi="Arial" w:cs="Arial"/>
              </w:rPr>
            </w:pPr>
            <w:r w:rsidRPr="00BE2D84">
              <w:rPr>
                <w:rFonts w:ascii="Arial" w:hAnsi="Arial" w:cs="Arial"/>
              </w:rPr>
              <w:t>ASTM E 154</w:t>
            </w:r>
          </w:p>
        </w:tc>
        <w:tc>
          <w:tcPr>
            <w:tcW w:w="3420" w:type="dxa"/>
            <w:tcBorders>
              <w:top w:val="single" w:sz="4" w:space="0" w:color="auto"/>
              <w:left w:val="single" w:sz="4" w:space="0" w:color="auto"/>
              <w:bottom w:val="single" w:sz="4" w:space="0" w:color="auto"/>
              <w:right w:val="single" w:sz="4" w:space="0" w:color="auto"/>
            </w:tcBorders>
          </w:tcPr>
          <w:p w14:paraId="1E9C0E67" w14:textId="77777777" w:rsidR="00322D12" w:rsidRPr="00BE2D84" w:rsidRDefault="00322D12" w:rsidP="00E11705">
            <w:pPr>
              <w:rPr>
                <w:rFonts w:ascii="Arial" w:hAnsi="Arial" w:cs="Arial"/>
              </w:rPr>
            </w:pPr>
            <w:r w:rsidRPr="00BE2D84">
              <w:rPr>
                <w:rFonts w:ascii="Arial" w:hAnsi="Arial" w:cs="Arial"/>
              </w:rPr>
              <w:t xml:space="preserve">990 N (221 </w:t>
            </w:r>
            <w:proofErr w:type="spellStart"/>
            <w:r w:rsidRPr="00BE2D84">
              <w:rPr>
                <w:rFonts w:ascii="Arial" w:hAnsi="Arial" w:cs="Arial"/>
              </w:rPr>
              <w:t>lbs</w:t>
            </w:r>
            <w:proofErr w:type="spellEnd"/>
            <w:r w:rsidRPr="00BE2D84">
              <w:rPr>
                <w:rFonts w:ascii="Arial" w:hAnsi="Arial" w:cs="Arial"/>
              </w:rPr>
              <w:t>)</w:t>
            </w:r>
          </w:p>
        </w:tc>
      </w:tr>
      <w:tr w:rsidR="00322D12" w:rsidRPr="00BE2D84" w14:paraId="547BE1A7" w14:textId="77777777" w:rsidTr="00E11705">
        <w:tc>
          <w:tcPr>
            <w:tcW w:w="3240" w:type="dxa"/>
            <w:tcBorders>
              <w:top w:val="single" w:sz="4" w:space="0" w:color="auto"/>
              <w:left w:val="single" w:sz="4" w:space="0" w:color="auto"/>
              <w:bottom w:val="single" w:sz="4" w:space="0" w:color="auto"/>
              <w:right w:val="single" w:sz="4" w:space="0" w:color="auto"/>
            </w:tcBorders>
          </w:tcPr>
          <w:p w14:paraId="555B77D1" w14:textId="77777777" w:rsidR="00322D12" w:rsidRPr="00BE2D84" w:rsidRDefault="00322D12" w:rsidP="00E11705">
            <w:pPr>
              <w:rPr>
                <w:rFonts w:ascii="Arial" w:hAnsi="Arial" w:cs="Arial"/>
              </w:rPr>
            </w:pPr>
            <w:r w:rsidRPr="00BE2D84">
              <w:rPr>
                <w:rFonts w:ascii="Arial" w:hAnsi="Arial" w:cs="Arial"/>
              </w:rPr>
              <w:t>Permeance</w:t>
            </w:r>
          </w:p>
        </w:tc>
        <w:tc>
          <w:tcPr>
            <w:tcW w:w="2520" w:type="dxa"/>
            <w:tcBorders>
              <w:top w:val="single" w:sz="4" w:space="0" w:color="auto"/>
              <w:left w:val="single" w:sz="4" w:space="0" w:color="auto"/>
              <w:bottom w:val="single" w:sz="4" w:space="0" w:color="auto"/>
              <w:right w:val="single" w:sz="4" w:space="0" w:color="auto"/>
            </w:tcBorders>
          </w:tcPr>
          <w:p w14:paraId="3110620C" w14:textId="77777777" w:rsidR="00322D12" w:rsidRPr="00BE2D84" w:rsidRDefault="00322D12" w:rsidP="00E11705">
            <w:pPr>
              <w:rPr>
                <w:rFonts w:ascii="Arial" w:hAnsi="Arial" w:cs="Arial"/>
              </w:rPr>
            </w:pPr>
            <w:r w:rsidRPr="00BE2D84">
              <w:rPr>
                <w:rFonts w:ascii="Arial" w:hAnsi="Arial" w:cs="Arial"/>
              </w:rPr>
              <w:t>ASTM E 96 Method B</w:t>
            </w:r>
          </w:p>
        </w:tc>
        <w:tc>
          <w:tcPr>
            <w:tcW w:w="3420" w:type="dxa"/>
            <w:tcBorders>
              <w:top w:val="single" w:sz="4" w:space="0" w:color="auto"/>
              <w:left w:val="single" w:sz="4" w:space="0" w:color="auto"/>
              <w:bottom w:val="single" w:sz="4" w:space="0" w:color="auto"/>
              <w:right w:val="single" w:sz="4" w:space="0" w:color="auto"/>
            </w:tcBorders>
          </w:tcPr>
          <w:p w14:paraId="5C8E2705" w14:textId="77777777" w:rsidR="00322D12" w:rsidRPr="00BE2D84" w:rsidRDefault="00322D12" w:rsidP="00E11705">
            <w:pPr>
              <w:rPr>
                <w:rFonts w:ascii="Arial" w:hAnsi="Arial" w:cs="Arial"/>
              </w:rPr>
            </w:pPr>
            <w:r w:rsidRPr="00BE2D84">
              <w:rPr>
                <w:rFonts w:ascii="Arial" w:hAnsi="Arial" w:cs="Arial"/>
              </w:rPr>
              <w:t>0.6 ng/Pa x s x m</w:t>
            </w:r>
            <w:r w:rsidRPr="00BE2D84">
              <w:rPr>
                <w:rFonts w:ascii="Arial" w:hAnsi="Arial" w:cs="Arial"/>
                <w:vertAlign w:val="superscript"/>
              </w:rPr>
              <w:t>2</w:t>
            </w:r>
            <w:r w:rsidRPr="00BE2D84">
              <w:rPr>
                <w:rFonts w:ascii="Arial" w:hAnsi="Arial" w:cs="Arial"/>
              </w:rPr>
              <w:t xml:space="preserve"> (0.01 perms) </w:t>
            </w:r>
          </w:p>
        </w:tc>
      </w:tr>
      <w:tr w:rsidR="00322D12" w:rsidRPr="00BE2D84" w14:paraId="13A507A9" w14:textId="77777777" w:rsidTr="00E11705">
        <w:tc>
          <w:tcPr>
            <w:tcW w:w="3240" w:type="dxa"/>
            <w:tcBorders>
              <w:top w:val="single" w:sz="4" w:space="0" w:color="auto"/>
              <w:left w:val="single" w:sz="4" w:space="0" w:color="auto"/>
              <w:bottom w:val="single" w:sz="4" w:space="0" w:color="auto"/>
              <w:right w:val="single" w:sz="4" w:space="0" w:color="auto"/>
            </w:tcBorders>
          </w:tcPr>
          <w:p w14:paraId="2F8CA0A8" w14:textId="77777777" w:rsidR="00322D12" w:rsidRPr="00BE2D84" w:rsidRDefault="00322D12" w:rsidP="00E11705">
            <w:pPr>
              <w:rPr>
                <w:rFonts w:ascii="Arial" w:hAnsi="Arial" w:cs="Arial"/>
              </w:rPr>
            </w:pPr>
            <w:r w:rsidRPr="00BE2D84">
              <w:rPr>
                <w:rFonts w:ascii="Arial" w:hAnsi="Arial" w:cs="Arial"/>
              </w:rPr>
              <w:t>Water Absorption</w:t>
            </w:r>
          </w:p>
        </w:tc>
        <w:tc>
          <w:tcPr>
            <w:tcW w:w="2520" w:type="dxa"/>
            <w:tcBorders>
              <w:top w:val="single" w:sz="4" w:space="0" w:color="auto"/>
              <w:left w:val="single" w:sz="4" w:space="0" w:color="auto"/>
              <w:bottom w:val="single" w:sz="4" w:space="0" w:color="auto"/>
              <w:right w:val="single" w:sz="4" w:space="0" w:color="auto"/>
            </w:tcBorders>
          </w:tcPr>
          <w:p w14:paraId="40FC1078" w14:textId="77777777" w:rsidR="00322D12" w:rsidRPr="00BE2D84" w:rsidRDefault="00322D12" w:rsidP="00E11705">
            <w:pPr>
              <w:rPr>
                <w:rFonts w:ascii="Arial" w:hAnsi="Arial" w:cs="Arial"/>
              </w:rPr>
            </w:pPr>
            <w:r w:rsidRPr="00BE2D84">
              <w:rPr>
                <w:rFonts w:ascii="Arial" w:hAnsi="Arial" w:cs="Arial"/>
              </w:rPr>
              <w:t>ASTM D 570</w:t>
            </w:r>
          </w:p>
        </w:tc>
        <w:tc>
          <w:tcPr>
            <w:tcW w:w="3420" w:type="dxa"/>
            <w:tcBorders>
              <w:top w:val="single" w:sz="4" w:space="0" w:color="auto"/>
              <w:left w:val="single" w:sz="4" w:space="0" w:color="auto"/>
              <w:bottom w:val="single" w:sz="4" w:space="0" w:color="auto"/>
              <w:right w:val="single" w:sz="4" w:space="0" w:color="auto"/>
            </w:tcBorders>
          </w:tcPr>
          <w:p w14:paraId="2110915B" w14:textId="77777777" w:rsidR="00322D12" w:rsidRPr="00BE2D84" w:rsidRDefault="00322D12" w:rsidP="00E11705">
            <w:pPr>
              <w:rPr>
                <w:rFonts w:ascii="Arial" w:hAnsi="Arial" w:cs="Arial"/>
              </w:rPr>
            </w:pPr>
            <w:r w:rsidRPr="00BE2D84">
              <w:rPr>
                <w:rFonts w:ascii="Arial" w:hAnsi="Arial" w:cs="Arial"/>
              </w:rPr>
              <w:t xml:space="preserve">0.5% </w:t>
            </w:r>
          </w:p>
        </w:tc>
      </w:tr>
      <w:tr w:rsidR="00322D12" w:rsidRPr="00BE2D84" w14:paraId="08A695D8" w14:textId="77777777" w:rsidTr="00E11705">
        <w:tc>
          <w:tcPr>
            <w:tcW w:w="3240" w:type="dxa"/>
            <w:tcBorders>
              <w:top w:val="single" w:sz="4" w:space="0" w:color="auto"/>
              <w:left w:val="single" w:sz="4" w:space="0" w:color="auto"/>
              <w:bottom w:val="single" w:sz="4" w:space="0" w:color="auto"/>
              <w:right w:val="single" w:sz="4" w:space="0" w:color="auto"/>
            </w:tcBorders>
          </w:tcPr>
          <w:p w14:paraId="3D238954" w14:textId="77777777" w:rsidR="00322D12" w:rsidRPr="00BE2D84" w:rsidRDefault="00322D12" w:rsidP="00E11705">
            <w:pPr>
              <w:rPr>
                <w:rFonts w:ascii="Arial" w:hAnsi="Arial" w:cs="Arial"/>
              </w:rPr>
            </w:pPr>
            <w:r>
              <w:rPr>
                <w:rFonts w:ascii="Arial" w:hAnsi="Arial" w:cs="Arial"/>
              </w:rPr>
              <w:t xml:space="preserve">Methane permeance </w:t>
            </w:r>
          </w:p>
        </w:tc>
        <w:tc>
          <w:tcPr>
            <w:tcW w:w="2520" w:type="dxa"/>
            <w:tcBorders>
              <w:top w:val="single" w:sz="4" w:space="0" w:color="auto"/>
              <w:left w:val="single" w:sz="4" w:space="0" w:color="auto"/>
              <w:bottom w:val="single" w:sz="4" w:space="0" w:color="auto"/>
              <w:right w:val="single" w:sz="4" w:space="0" w:color="auto"/>
            </w:tcBorders>
          </w:tcPr>
          <w:p w14:paraId="1758386E" w14:textId="77777777" w:rsidR="00322D12" w:rsidRPr="00BE2D84" w:rsidRDefault="00322D12" w:rsidP="00E11705">
            <w:pPr>
              <w:rPr>
                <w:rFonts w:ascii="Arial" w:hAnsi="Arial" w:cs="Arial"/>
              </w:rPr>
            </w:pPr>
            <w:r>
              <w:rPr>
                <w:rFonts w:ascii="Arial" w:hAnsi="Arial" w:cs="Arial"/>
              </w:rPr>
              <w:t>ASTM D 1434</w:t>
            </w:r>
          </w:p>
        </w:tc>
        <w:tc>
          <w:tcPr>
            <w:tcW w:w="3420" w:type="dxa"/>
            <w:tcBorders>
              <w:top w:val="single" w:sz="4" w:space="0" w:color="auto"/>
              <w:left w:val="single" w:sz="4" w:space="0" w:color="auto"/>
              <w:bottom w:val="single" w:sz="4" w:space="0" w:color="auto"/>
              <w:right w:val="single" w:sz="4" w:space="0" w:color="auto"/>
            </w:tcBorders>
          </w:tcPr>
          <w:p w14:paraId="2E79906E" w14:textId="77777777" w:rsidR="00322D12" w:rsidRPr="00BE2D84" w:rsidRDefault="00322D12" w:rsidP="00E11705">
            <w:pPr>
              <w:rPr>
                <w:rFonts w:ascii="Arial" w:hAnsi="Arial" w:cs="Arial"/>
              </w:rPr>
            </w:pPr>
            <w:r>
              <w:rPr>
                <w:rFonts w:ascii="Arial" w:hAnsi="Arial" w:cs="Arial"/>
              </w:rPr>
              <w:t>&lt;40 ml/day.m2.atm</w:t>
            </w:r>
          </w:p>
        </w:tc>
      </w:tr>
      <w:tr w:rsidR="00322D12" w:rsidRPr="00BE2D84" w14:paraId="1163F478" w14:textId="77777777" w:rsidTr="00E11705">
        <w:tc>
          <w:tcPr>
            <w:tcW w:w="3240" w:type="dxa"/>
            <w:tcBorders>
              <w:top w:val="single" w:sz="4" w:space="0" w:color="auto"/>
              <w:left w:val="single" w:sz="4" w:space="0" w:color="auto"/>
              <w:bottom w:val="single" w:sz="4" w:space="0" w:color="auto"/>
              <w:right w:val="single" w:sz="4" w:space="0" w:color="auto"/>
            </w:tcBorders>
          </w:tcPr>
          <w:p w14:paraId="79CF36B0" w14:textId="77777777" w:rsidR="00322D12" w:rsidRDefault="00322D12" w:rsidP="00E11705">
            <w:pPr>
              <w:rPr>
                <w:rFonts w:ascii="Arial" w:hAnsi="Arial" w:cs="Arial"/>
              </w:rPr>
            </w:pPr>
            <w:r>
              <w:rPr>
                <w:rFonts w:ascii="Arial" w:hAnsi="Arial" w:cs="Arial"/>
              </w:rPr>
              <w:t>VOC permeance</w:t>
            </w:r>
          </w:p>
        </w:tc>
        <w:tc>
          <w:tcPr>
            <w:tcW w:w="2520" w:type="dxa"/>
            <w:tcBorders>
              <w:top w:val="single" w:sz="4" w:space="0" w:color="auto"/>
              <w:left w:val="single" w:sz="4" w:space="0" w:color="auto"/>
              <w:bottom w:val="single" w:sz="4" w:space="0" w:color="auto"/>
              <w:right w:val="single" w:sz="4" w:space="0" w:color="auto"/>
            </w:tcBorders>
          </w:tcPr>
          <w:p w14:paraId="1D71F91F" w14:textId="77777777" w:rsidR="00322D12" w:rsidRDefault="00322D12" w:rsidP="00E11705">
            <w:pPr>
              <w:rPr>
                <w:rFonts w:ascii="Arial" w:hAnsi="Arial" w:cs="Arial"/>
              </w:rPr>
            </w:pPr>
            <w:r>
              <w:rPr>
                <w:rFonts w:ascii="Arial" w:hAnsi="Arial" w:cs="Arial"/>
              </w:rPr>
              <w:t>ASTM F 739 open loop</w:t>
            </w:r>
          </w:p>
        </w:tc>
        <w:tc>
          <w:tcPr>
            <w:tcW w:w="3420" w:type="dxa"/>
            <w:tcBorders>
              <w:top w:val="single" w:sz="4" w:space="0" w:color="auto"/>
              <w:left w:val="single" w:sz="4" w:space="0" w:color="auto"/>
              <w:bottom w:val="single" w:sz="4" w:space="0" w:color="auto"/>
              <w:right w:val="single" w:sz="4" w:space="0" w:color="auto"/>
            </w:tcBorders>
          </w:tcPr>
          <w:p w14:paraId="386EE56A" w14:textId="77777777" w:rsidR="00322D12" w:rsidRDefault="00322D12" w:rsidP="00E11705">
            <w:pPr>
              <w:rPr>
                <w:rFonts w:ascii="Arial" w:hAnsi="Arial" w:cs="Arial"/>
              </w:rPr>
            </w:pPr>
            <w:r>
              <w:rPr>
                <w:rFonts w:ascii="Arial" w:hAnsi="Arial" w:cs="Arial"/>
              </w:rPr>
              <w:t>Not Detectable</w:t>
            </w:r>
          </w:p>
        </w:tc>
      </w:tr>
    </w:tbl>
    <w:p w14:paraId="42A654B8" w14:textId="77777777" w:rsidR="00322D12" w:rsidRPr="00BE2D84" w:rsidRDefault="00322D12" w:rsidP="00322D12">
      <w:pPr>
        <w:rPr>
          <w:rFonts w:ascii="Arial" w:hAnsi="Arial" w:cs="Arial"/>
        </w:rPr>
      </w:pPr>
    </w:p>
    <w:p w14:paraId="020CE85F" w14:textId="77777777" w:rsidR="00322D12" w:rsidRPr="00BE2D84" w:rsidRDefault="00322D12" w:rsidP="00322D12">
      <w:pPr>
        <w:pStyle w:val="Footnote"/>
        <w:rPr>
          <w:rFonts w:ascii="Arial" w:hAnsi="Arial" w:cs="Arial"/>
        </w:rPr>
      </w:pPr>
      <w:r w:rsidRPr="00BE2D84">
        <w:rPr>
          <w:rFonts w:ascii="Arial" w:hAnsi="Arial" w:cs="Arial"/>
        </w:rPr>
        <w:t>Footnotes:</w:t>
      </w:r>
    </w:p>
    <w:p w14:paraId="443B299A" w14:textId="77777777" w:rsidR="00322D12" w:rsidRPr="00BE2D84" w:rsidRDefault="00322D12" w:rsidP="00322D12">
      <w:pPr>
        <w:pStyle w:val="Footnote"/>
        <w:numPr>
          <w:ilvl w:val="0"/>
          <w:numId w:val="2"/>
        </w:numPr>
        <w:rPr>
          <w:rFonts w:ascii="Arial" w:hAnsi="Arial" w:cs="Arial"/>
        </w:rPr>
      </w:pPr>
      <w:r w:rsidRPr="00BE2D84">
        <w:rPr>
          <w:rFonts w:ascii="Arial" w:hAnsi="Arial" w:cs="Arial"/>
        </w:rPr>
        <w:t>Lateral water migration resistance is tested by casting concrete against membrane with a hole and subjecting the membrane to hydrostatic head pressure with water. The test measures the resistance of lateral water migration between the concrete and the blind side waterproofing membrane. A hydrostatic head pressure of 71 m (231 ft) of water is the limit of the apparatus.</w:t>
      </w:r>
      <w:r w:rsidRPr="00BE2D84">
        <w:rPr>
          <w:rFonts w:ascii="Arial" w:hAnsi="Arial" w:cs="Arial"/>
        </w:rPr>
        <w:tab/>
      </w:r>
    </w:p>
    <w:p w14:paraId="2CB7CF6B" w14:textId="77777777" w:rsidR="00322D12" w:rsidRPr="00BE2D84" w:rsidRDefault="00322D12" w:rsidP="00322D12">
      <w:pPr>
        <w:pStyle w:val="Footnote"/>
        <w:numPr>
          <w:ilvl w:val="0"/>
          <w:numId w:val="2"/>
        </w:numPr>
        <w:rPr>
          <w:rFonts w:ascii="Arial" w:hAnsi="Arial" w:cs="Arial"/>
        </w:rPr>
      </w:pPr>
      <w:r w:rsidRPr="00BE2D84">
        <w:rPr>
          <w:rFonts w:ascii="Arial" w:hAnsi="Arial" w:cs="Arial"/>
        </w:rPr>
        <w:t>Elongation of membrane is run at a rate of 50 mm (2 in.) per minute.</w:t>
      </w:r>
    </w:p>
    <w:p w14:paraId="229CF784" w14:textId="77777777" w:rsidR="00322D12" w:rsidRPr="00BE2D84" w:rsidRDefault="00322D12" w:rsidP="00322D12">
      <w:pPr>
        <w:pStyle w:val="Footnote"/>
        <w:numPr>
          <w:ilvl w:val="0"/>
          <w:numId w:val="2"/>
        </w:numPr>
        <w:rPr>
          <w:rFonts w:ascii="Arial" w:hAnsi="Arial" w:cs="Arial"/>
          <w:i w:val="0"/>
          <w:iCs w:val="0"/>
        </w:rPr>
      </w:pPr>
      <w:r w:rsidRPr="00BE2D84">
        <w:rPr>
          <w:rFonts w:ascii="Arial" w:hAnsi="Arial" w:cs="Arial"/>
        </w:rPr>
        <w:t>Concrete is cast against the protective coating surface of the membrane and allowed to cure (7 days minimum).  Peel adhesion of membrane to concrete is measured at a rate of 50 mm (2 in.) per minute at room temperature.</w:t>
      </w:r>
    </w:p>
    <w:p w14:paraId="7AD04CE7" w14:textId="77777777" w:rsidR="00322D12" w:rsidRPr="00BE2D84" w:rsidRDefault="00322D12" w:rsidP="00322D12">
      <w:pPr>
        <w:pStyle w:val="Footnote"/>
        <w:numPr>
          <w:ilvl w:val="0"/>
          <w:numId w:val="2"/>
        </w:numPr>
        <w:rPr>
          <w:rFonts w:ascii="Arial" w:hAnsi="Arial" w:cs="Arial"/>
        </w:rPr>
      </w:pPr>
      <w:r w:rsidRPr="00BE2D84">
        <w:rPr>
          <w:rFonts w:ascii="Arial" w:hAnsi="Arial" w:cs="Arial"/>
        </w:rPr>
        <w:t>The test is conducted 15 minutes after the lap is formed as per manufacturer’s instructions and run at a rate of 50 mm (2 in.) per minute.</w:t>
      </w:r>
      <w:r w:rsidRPr="00BE2D84">
        <w:rPr>
          <w:rFonts w:ascii="Arial" w:hAnsi="Arial" w:cs="Arial"/>
          <w:i w:val="0"/>
          <w:iCs w:val="0"/>
        </w:rPr>
        <w:t xml:space="preserve"> </w:t>
      </w:r>
    </w:p>
    <w:p w14:paraId="242344D6" w14:textId="77777777" w:rsidR="00322D12" w:rsidRPr="00BE2D84" w:rsidRDefault="00322D12" w:rsidP="00322D12">
      <w:pPr>
        <w:pStyle w:val="Footnote"/>
        <w:numPr>
          <w:ilvl w:val="0"/>
          <w:numId w:val="2"/>
        </w:numPr>
        <w:rPr>
          <w:rFonts w:ascii="Arial" w:hAnsi="Arial" w:cs="Arial"/>
        </w:rPr>
      </w:pPr>
      <w:r w:rsidRPr="00BE2D84">
        <w:rPr>
          <w:rFonts w:ascii="Arial" w:hAnsi="Arial" w:cs="Arial"/>
        </w:rPr>
        <w:t>Hydrostatic head tests are performed by casting concrete against the membrane with a lap.  Before the concrete sets a 3 mm (0.125 in.) spacer is inserted perpendicular to the membrane to create a gap.  The cured block is placed in a chamber where water is introduced to the membrane surface up to a head of 71 m (231 ft) of water which is the limit of the apparatus.</w:t>
      </w:r>
    </w:p>
    <w:p w14:paraId="78149696" w14:textId="77777777" w:rsidR="00322D12" w:rsidRPr="00601FC2" w:rsidRDefault="00322D12" w:rsidP="00322D12">
      <w:pPr>
        <w:pStyle w:val="Sections"/>
      </w:pPr>
    </w:p>
    <w:p w14:paraId="48E1F852" w14:textId="77777777" w:rsidR="00322D12" w:rsidRPr="00BE2D84" w:rsidRDefault="00322D12" w:rsidP="00322D12">
      <w:pPr>
        <w:pStyle w:val="1stindent"/>
        <w:numPr>
          <w:ilvl w:val="0"/>
          <w:numId w:val="12"/>
        </w:numPr>
        <w:rPr>
          <w:rFonts w:ascii="Arial" w:hAnsi="Arial" w:cs="Arial"/>
        </w:rPr>
      </w:pPr>
      <w:r>
        <w:rPr>
          <w:rFonts w:ascii="Arial" w:hAnsi="Arial" w:cs="Arial"/>
        </w:rPr>
        <w:t xml:space="preserve">Post applied </w:t>
      </w:r>
      <w:proofErr w:type="spellStart"/>
      <w:r>
        <w:rPr>
          <w:rFonts w:ascii="Arial" w:hAnsi="Arial" w:cs="Arial"/>
        </w:rPr>
        <w:t>self adhering</w:t>
      </w:r>
      <w:proofErr w:type="spellEnd"/>
      <w:r>
        <w:rPr>
          <w:rFonts w:ascii="Arial" w:hAnsi="Arial" w:cs="Arial"/>
        </w:rPr>
        <w:t xml:space="preserve"> sheet waterproofing: </w:t>
      </w:r>
      <w:proofErr w:type="spellStart"/>
      <w:r>
        <w:rPr>
          <w:rFonts w:ascii="Arial" w:hAnsi="Arial" w:cs="Arial"/>
        </w:rPr>
        <w:t>B</w:t>
      </w:r>
      <w:r w:rsidRPr="00BE2D84">
        <w:rPr>
          <w:rFonts w:ascii="Arial" w:hAnsi="Arial" w:cs="Arial"/>
        </w:rPr>
        <w:t>ituthene</w:t>
      </w:r>
      <w:proofErr w:type="spellEnd"/>
      <w:r w:rsidRPr="00BE2D84">
        <w:rPr>
          <w:rFonts w:ascii="Arial" w:hAnsi="Arial" w:cs="Arial"/>
          <w:vertAlign w:val="superscript"/>
        </w:rPr>
        <w:t>®</w:t>
      </w:r>
      <w:r w:rsidRPr="00BE2D84">
        <w:rPr>
          <w:rFonts w:ascii="Arial" w:hAnsi="Arial" w:cs="Arial"/>
        </w:rPr>
        <w:t xml:space="preserve"> </w:t>
      </w:r>
      <w:r>
        <w:rPr>
          <w:rFonts w:ascii="Arial" w:hAnsi="Arial" w:cs="Arial"/>
        </w:rPr>
        <w:t>8</w:t>
      </w:r>
      <w:r w:rsidRPr="00BE2D84">
        <w:rPr>
          <w:rFonts w:ascii="Arial" w:hAnsi="Arial" w:cs="Arial"/>
        </w:rPr>
        <w:t xml:space="preserve">000 Membrane by </w:t>
      </w:r>
      <w:r>
        <w:rPr>
          <w:rFonts w:ascii="Arial" w:hAnsi="Arial" w:cs="Arial"/>
        </w:rPr>
        <w:t>GCP Applied Technologies</w:t>
      </w:r>
      <w:r w:rsidRPr="00BE2D84">
        <w:rPr>
          <w:rFonts w:ascii="Arial" w:hAnsi="Arial" w:cs="Arial"/>
        </w:rPr>
        <w:t xml:space="preserve">; a self-adhesive, cold-applied composite sheet consisting of a thickness of 1.4 mm (0.056 in.) of rubberized asphalt and </w:t>
      </w:r>
      <w:r w:rsidRPr="00BE2D84">
        <w:rPr>
          <w:rFonts w:ascii="Arial" w:hAnsi="Arial" w:cs="Arial"/>
        </w:rPr>
        <w:lastRenderedPageBreak/>
        <w:t>0.1</w:t>
      </w:r>
      <w:r>
        <w:rPr>
          <w:rFonts w:ascii="Arial" w:hAnsi="Arial" w:cs="Arial"/>
        </w:rPr>
        <w:t>2</w:t>
      </w:r>
      <w:r w:rsidRPr="00BE2D84">
        <w:rPr>
          <w:rFonts w:ascii="Arial" w:hAnsi="Arial" w:cs="Arial"/>
        </w:rPr>
        <w:t xml:space="preserve"> mm (0.004</w:t>
      </w:r>
      <w:r>
        <w:rPr>
          <w:rFonts w:ascii="Arial" w:hAnsi="Arial" w:cs="Arial"/>
        </w:rPr>
        <w:t>7</w:t>
      </w:r>
      <w:r w:rsidRPr="00BE2D84">
        <w:rPr>
          <w:rFonts w:ascii="Arial" w:hAnsi="Arial" w:cs="Arial"/>
        </w:rPr>
        <w:t xml:space="preserve"> in.) of </w:t>
      </w:r>
      <w:r>
        <w:rPr>
          <w:rFonts w:ascii="Arial" w:hAnsi="Arial" w:cs="Arial"/>
        </w:rPr>
        <w:t>Composite</w:t>
      </w:r>
      <w:r w:rsidRPr="00BE2D84">
        <w:rPr>
          <w:rFonts w:ascii="Arial" w:hAnsi="Arial" w:cs="Arial"/>
        </w:rPr>
        <w:t xml:space="preserve">, high density polyethylene film specially formulated for use </w:t>
      </w:r>
      <w:r>
        <w:rPr>
          <w:rFonts w:ascii="Arial" w:hAnsi="Arial" w:cs="Arial"/>
        </w:rPr>
        <w:t xml:space="preserve">25F and rising. </w:t>
      </w:r>
      <w:r w:rsidRPr="00BE2D84">
        <w:rPr>
          <w:rFonts w:ascii="Arial" w:hAnsi="Arial" w:cs="Arial"/>
        </w:rPr>
        <w:t xml:space="preserve">Provide rubberized asphalt membrane covered with a release sheet which is removed during installation.  </w:t>
      </w:r>
      <w:r>
        <w:rPr>
          <w:rFonts w:ascii="Arial" w:hAnsi="Arial" w:cs="Arial"/>
        </w:rPr>
        <w:t xml:space="preserve">Membrane has pre-marked overlaps to ensure side laps as recommended and to avoid site measurement.  </w:t>
      </w:r>
      <w:r w:rsidRPr="00BE2D84">
        <w:rPr>
          <w:rFonts w:ascii="Arial" w:hAnsi="Arial" w:cs="Arial"/>
        </w:rPr>
        <w:t>No special adhesive or heat shall be required to form laps.</w:t>
      </w:r>
    </w:p>
    <w:p w14:paraId="20003722" w14:textId="77777777" w:rsidR="00322D12" w:rsidRPr="00BE2D84" w:rsidRDefault="00322D12" w:rsidP="00322D12">
      <w:pPr>
        <w:pStyle w:val="Sections"/>
        <w:rPr>
          <w:rFonts w:ascii="Arial" w:hAnsi="Arial" w:cs="Arial"/>
        </w:rPr>
      </w:pPr>
    </w:p>
    <w:p w14:paraId="434FE8EB" w14:textId="77777777" w:rsidR="00322D12" w:rsidRPr="00BE2D84" w:rsidRDefault="00322D12" w:rsidP="00322D12">
      <w:pPr>
        <w:pStyle w:val="Sections"/>
        <w:rPr>
          <w:rFonts w:ascii="Arial" w:hAnsi="Arial" w:cs="Arial"/>
        </w:rPr>
      </w:pPr>
      <w:r w:rsidRPr="00BE2D84">
        <w:rPr>
          <w:rFonts w:ascii="Arial" w:hAnsi="Arial" w:cs="Arial"/>
        </w:rPr>
        <w:t xml:space="preserve">PHYSICAL PROPERTIES FOR BITUTHENE </w:t>
      </w:r>
      <w:r>
        <w:rPr>
          <w:rFonts w:ascii="Arial" w:hAnsi="Arial" w:cs="Arial"/>
        </w:rPr>
        <w:t>8</w:t>
      </w:r>
      <w:r w:rsidRPr="00BE2D84">
        <w:rPr>
          <w:rFonts w:ascii="Arial" w:hAnsi="Arial" w:cs="Arial"/>
        </w:rPr>
        <w:t>000 MEMBRANE: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520"/>
        <w:gridCol w:w="3330"/>
      </w:tblGrid>
      <w:tr w:rsidR="00322D12" w:rsidRPr="00BE2D84" w14:paraId="19D3B6AC" w14:textId="77777777" w:rsidTr="00E11705">
        <w:tc>
          <w:tcPr>
            <w:tcW w:w="3330" w:type="dxa"/>
            <w:tcBorders>
              <w:top w:val="single" w:sz="4" w:space="0" w:color="auto"/>
              <w:left w:val="single" w:sz="4" w:space="0" w:color="auto"/>
              <w:bottom w:val="single" w:sz="12" w:space="0" w:color="auto"/>
              <w:right w:val="single" w:sz="4" w:space="0" w:color="auto"/>
            </w:tcBorders>
          </w:tcPr>
          <w:p w14:paraId="6BA769D8" w14:textId="77777777" w:rsidR="00322D12" w:rsidRPr="00BE2D84" w:rsidRDefault="00322D12" w:rsidP="00E11705">
            <w:pPr>
              <w:pStyle w:val="Heading3"/>
              <w:spacing w:before="0"/>
              <w:rPr>
                <w:rFonts w:ascii="Arial" w:hAnsi="Arial" w:cs="Arial"/>
                <w:b/>
              </w:rPr>
            </w:pPr>
            <w:r w:rsidRPr="00BE2D84">
              <w:rPr>
                <w:rFonts w:ascii="Arial" w:hAnsi="Arial" w:cs="Arial"/>
              </w:rPr>
              <w:t>Property</w:t>
            </w:r>
          </w:p>
        </w:tc>
        <w:tc>
          <w:tcPr>
            <w:tcW w:w="2520" w:type="dxa"/>
            <w:tcBorders>
              <w:top w:val="single" w:sz="4" w:space="0" w:color="auto"/>
              <w:left w:val="single" w:sz="4" w:space="0" w:color="auto"/>
              <w:bottom w:val="single" w:sz="12" w:space="0" w:color="auto"/>
              <w:right w:val="single" w:sz="4" w:space="0" w:color="auto"/>
            </w:tcBorders>
          </w:tcPr>
          <w:p w14:paraId="10946195" w14:textId="77777777" w:rsidR="00322D12" w:rsidRPr="00BE2D84" w:rsidRDefault="00322D12" w:rsidP="00E11705">
            <w:pPr>
              <w:rPr>
                <w:rFonts w:ascii="Arial" w:hAnsi="Arial" w:cs="Arial"/>
                <w:bCs/>
              </w:rPr>
            </w:pPr>
            <w:r w:rsidRPr="00BE2D84">
              <w:rPr>
                <w:rFonts w:ascii="Arial" w:hAnsi="Arial" w:cs="Arial"/>
                <w:bCs/>
              </w:rPr>
              <w:t>Test Method</w:t>
            </w:r>
          </w:p>
        </w:tc>
        <w:tc>
          <w:tcPr>
            <w:tcW w:w="3330" w:type="dxa"/>
            <w:tcBorders>
              <w:top w:val="single" w:sz="4" w:space="0" w:color="auto"/>
              <w:left w:val="single" w:sz="4" w:space="0" w:color="auto"/>
              <w:bottom w:val="single" w:sz="12" w:space="0" w:color="auto"/>
              <w:right w:val="single" w:sz="4" w:space="0" w:color="auto"/>
            </w:tcBorders>
          </w:tcPr>
          <w:p w14:paraId="27704A00" w14:textId="77777777" w:rsidR="00322D12" w:rsidRPr="00BE2D84" w:rsidRDefault="00322D12" w:rsidP="00E11705">
            <w:pPr>
              <w:pStyle w:val="Heading3"/>
              <w:spacing w:before="0"/>
              <w:rPr>
                <w:rFonts w:ascii="Arial" w:hAnsi="Arial" w:cs="Arial"/>
                <w:b/>
              </w:rPr>
            </w:pPr>
            <w:r w:rsidRPr="00BE2D84">
              <w:rPr>
                <w:rFonts w:ascii="Arial" w:hAnsi="Arial" w:cs="Arial"/>
              </w:rPr>
              <w:t>Typical Value</w:t>
            </w:r>
          </w:p>
        </w:tc>
      </w:tr>
      <w:tr w:rsidR="00322D12" w:rsidRPr="00BE2D84" w14:paraId="2BCA1DC4" w14:textId="77777777" w:rsidTr="00E11705">
        <w:tc>
          <w:tcPr>
            <w:tcW w:w="3330" w:type="dxa"/>
            <w:tcBorders>
              <w:top w:val="single" w:sz="12" w:space="0" w:color="auto"/>
              <w:left w:val="single" w:sz="4" w:space="0" w:color="auto"/>
              <w:bottom w:val="single" w:sz="4" w:space="0" w:color="auto"/>
              <w:right w:val="single" w:sz="4" w:space="0" w:color="auto"/>
            </w:tcBorders>
          </w:tcPr>
          <w:p w14:paraId="6A13A1B3" w14:textId="77777777" w:rsidR="00322D12" w:rsidRPr="00BE2D84" w:rsidRDefault="00322D12" w:rsidP="00E11705">
            <w:pPr>
              <w:rPr>
                <w:rFonts w:ascii="Arial" w:hAnsi="Arial" w:cs="Arial"/>
              </w:rPr>
            </w:pPr>
            <w:r w:rsidRPr="00BE2D84">
              <w:rPr>
                <w:rFonts w:ascii="Arial" w:hAnsi="Arial" w:cs="Arial"/>
              </w:rPr>
              <w:t>Color</w:t>
            </w:r>
          </w:p>
        </w:tc>
        <w:tc>
          <w:tcPr>
            <w:tcW w:w="2520" w:type="dxa"/>
            <w:tcBorders>
              <w:top w:val="single" w:sz="12" w:space="0" w:color="auto"/>
              <w:left w:val="single" w:sz="4" w:space="0" w:color="auto"/>
              <w:bottom w:val="single" w:sz="4" w:space="0" w:color="auto"/>
              <w:right w:val="single" w:sz="4" w:space="0" w:color="auto"/>
            </w:tcBorders>
          </w:tcPr>
          <w:p w14:paraId="0E2F393B" w14:textId="77777777" w:rsidR="00322D12" w:rsidRPr="00BE2D84" w:rsidRDefault="00322D12" w:rsidP="00E11705">
            <w:pPr>
              <w:rPr>
                <w:rFonts w:ascii="Arial" w:hAnsi="Arial" w:cs="Arial"/>
              </w:rPr>
            </w:pPr>
          </w:p>
        </w:tc>
        <w:tc>
          <w:tcPr>
            <w:tcW w:w="3330" w:type="dxa"/>
            <w:tcBorders>
              <w:top w:val="single" w:sz="12" w:space="0" w:color="auto"/>
              <w:left w:val="single" w:sz="4" w:space="0" w:color="auto"/>
              <w:bottom w:val="single" w:sz="4" w:space="0" w:color="auto"/>
              <w:right w:val="single" w:sz="4" w:space="0" w:color="auto"/>
            </w:tcBorders>
          </w:tcPr>
          <w:p w14:paraId="44B340CF" w14:textId="77777777" w:rsidR="00322D12" w:rsidRPr="00BE2D84" w:rsidRDefault="00322D12" w:rsidP="00E11705">
            <w:pPr>
              <w:rPr>
                <w:rFonts w:ascii="Arial" w:hAnsi="Arial" w:cs="Arial"/>
              </w:rPr>
            </w:pPr>
            <w:r>
              <w:rPr>
                <w:rFonts w:ascii="Arial" w:hAnsi="Arial" w:cs="Arial"/>
              </w:rPr>
              <w:t>Light</w:t>
            </w:r>
            <w:r w:rsidRPr="00BE2D84">
              <w:rPr>
                <w:rFonts w:ascii="Arial" w:hAnsi="Arial" w:cs="Arial"/>
              </w:rPr>
              <w:t xml:space="preserve"> gray</w:t>
            </w:r>
          </w:p>
        </w:tc>
      </w:tr>
      <w:tr w:rsidR="00322D12" w:rsidRPr="00BE2D84" w14:paraId="18665EAB" w14:textId="77777777" w:rsidTr="00E11705">
        <w:tc>
          <w:tcPr>
            <w:tcW w:w="3330" w:type="dxa"/>
            <w:tcBorders>
              <w:top w:val="single" w:sz="4" w:space="0" w:color="auto"/>
              <w:left w:val="single" w:sz="4" w:space="0" w:color="auto"/>
              <w:bottom w:val="single" w:sz="4" w:space="0" w:color="auto"/>
              <w:right w:val="single" w:sz="4" w:space="0" w:color="auto"/>
            </w:tcBorders>
          </w:tcPr>
          <w:p w14:paraId="03E4B682" w14:textId="77777777" w:rsidR="00322D12" w:rsidRPr="00BE2D84" w:rsidRDefault="00322D12" w:rsidP="00E11705">
            <w:pPr>
              <w:rPr>
                <w:rFonts w:ascii="Arial" w:hAnsi="Arial" w:cs="Arial"/>
              </w:rPr>
            </w:pPr>
            <w:r w:rsidRPr="00BE2D84">
              <w:rPr>
                <w:rFonts w:ascii="Arial" w:hAnsi="Arial" w:cs="Arial"/>
              </w:rPr>
              <w:t>Thickness</w:t>
            </w:r>
          </w:p>
        </w:tc>
        <w:tc>
          <w:tcPr>
            <w:tcW w:w="2520" w:type="dxa"/>
            <w:tcBorders>
              <w:top w:val="single" w:sz="4" w:space="0" w:color="auto"/>
              <w:left w:val="single" w:sz="4" w:space="0" w:color="auto"/>
              <w:bottom w:val="single" w:sz="4" w:space="0" w:color="auto"/>
              <w:right w:val="single" w:sz="4" w:space="0" w:color="auto"/>
            </w:tcBorders>
          </w:tcPr>
          <w:p w14:paraId="783A4595" w14:textId="77777777" w:rsidR="00322D12" w:rsidRPr="00BE2D84" w:rsidRDefault="00322D12" w:rsidP="00E11705">
            <w:pPr>
              <w:rPr>
                <w:rFonts w:ascii="Arial" w:hAnsi="Arial" w:cs="Arial"/>
              </w:rPr>
            </w:pPr>
            <w:r w:rsidRPr="00BE2D84">
              <w:rPr>
                <w:rFonts w:ascii="Arial" w:hAnsi="Arial" w:cs="Arial"/>
              </w:rPr>
              <w:t>ASTM D 3767 Method A</w:t>
            </w:r>
          </w:p>
        </w:tc>
        <w:tc>
          <w:tcPr>
            <w:tcW w:w="3330" w:type="dxa"/>
            <w:tcBorders>
              <w:top w:val="single" w:sz="4" w:space="0" w:color="auto"/>
              <w:left w:val="single" w:sz="4" w:space="0" w:color="auto"/>
              <w:bottom w:val="single" w:sz="4" w:space="0" w:color="auto"/>
              <w:right w:val="single" w:sz="4" w:space="0" w:color="auto"/>
            </w:tcBorders>
          </w:tcPr>
          <w:p w14:paraId="6E8C5359" w14:textId="77777777" w:rsidR="00322D12" w:rsidRPr="00BE2D84" w:rsidRDefault="00322D12" w:rsidP="00E11705">
            <w:pPr>
              <w:rPr>
                <w:rFonts w:ascii="Arial" w:hAnsi="Arial" w:cs="Arial"/>
              </w:rPr>
            </w:pPr>
            <w:r w:rsidRPr="00BE2D84">
              <w:rPr>
                <w:rFonts w:ascii="Arial" w:hAnsi="Arial" w:cs="Arial"/>
              </w:rPr>
              <w:t>1.5 mm (0.060 in.) nominal</w:t>
            </w:r>
          </w:p>
        </w:tc>
      </w:tr>
      <w:tr w:rsidR="00322D12" w:rsidRPr="00BE2D84" w14:paraId="6E949EB8" w14:textId="77777777" w:rsidTr="00E11705">
        <w:tc>
          <w:tcPr>
            <w:tcW w:w="3330" w:type="dxa"/>
            <w:tcBorders>
              <w:top w:val="single" w:sz="4" w:space="0" w:color="auto"/>
              <w:left w:val="single" w:sz="4" w:space="0" w:color="auto"/>
              <w:bottom w:val="single" w:sz="4" w:space="0" w:color="auto"/>
              <w:right w:val="single" w:sz="4" w:space="0" w:color="auto"/>
            </w:tcBorders>
          </w:tcPr>
          <w:p w14:paraId="2A4A77CD" w14:textId="77777777" w:rsidR="00322D12" w:rsidRPr="00BE2D84" w:rsidRDefault="00322D12" w:rsidP="00E11705">
            <w:pPr>
              <w:rPr>
                <w:rFonts w:ascii="Arial" w:hAnsi="Arial" w:cs="Arial"/>
              </w:rPr>
            </w:pPr>
            <w:r w:rsidRPr="00BE2D84">
              <w:rPr>
                <w:rFonts w:ascii="Arial" w:hAnsi="Arial" w:cs="Arial"/>
              </w:rPr>
              <w:t xml:space="preserve">Flexibility, 180° bend over </w:t>
            </w:r>
            <w:r w:rsidRPr="00BE2D84">
              <w:rPr>
                <w:rFonts w:ascii="Arial" w:hAnsi="Arial" w:cs="Arial"/>
              </w:rPr>
              <w:br/>
              <w:t xml:space="preserve">25 mm (1 in.) mandrel at </w:t>
            </w:r>
            <w:r w:rsidRPr="00BE2D84">
              <w:rPr>
                <w:rFonts w:ascii="Arial" w:hAnsi="Arial" w:cs="Arial"/>
              </w:rPr>
              <w:br/>
              <w:t>-43°C (-45°F)</w:t>
            </w:r>
          </w:p>
        </w:tc>
        <w:tc>
          <w:tcPr>
            <w:tcW w:w="2520" w:type="dxa"/>
            <w:tcBorders>
              <w:top w:val="single" w:sz="4" w:space="0" w:color="auto"/>
              <w:left w:val="single" w:sz="4" w:space="0" w:color="auto"/>
              <w:bottom w:val="single" w:sz="4" w:space="0" w:color="auto"/>
              <w:right w:val="single" w:sz="4" w:space="0" w:color="auto"/>
            </w:tcBorders>
          </w:tcPr>
          <w:p w14:paraId="05E2B75D" w14:textId="77777777" w:rsidR="00322D12" w:rsidRPr="00BE2D84" w:rsidRDefault="00322D12" w:rsidP="00E11705">
            <w:pPr>
              <w:rPr>
                <w:rFonts w:ascii="Arial" w:hAnsi="Arial" w:cs="Arial"/>
              </w:rPr>
            </w:pPr>
            <w:r w:rsidRPr="00BE2D84">
              <w:rPr>
                <w:rFonts w:ascii="Arial" w:hAnsi="Arial" w:cs="Arial"/>
              </w:rPr>
              <w:t>ASTM D 1970</w:t>
            </w:r>
          </w:p>
        </w:tc>
        <w:tc>
          <w:tcPr>
            <w:tcW w:w="3330" w:type="dxa"/>
            <w:tcBorders>
              <w:top w:val="single" w:sz="4" w:space="0" w:color="auto"/>
              <w:left w:val="single" w:sz="4" w:space="0" w:color="auto"/>
              <w:bottom w:val="single" w:sz="4" w:space="0" w:color="auto"/>
              <w:right w:val="single" w:sz="4" w:space="0" w:color="auto"/>
            </w:tcBorders>
          </w:tcPr>
          <w:p w14:paraId="65A10DA0" w14:textId="77777777" w:rsidR="00322D12" w:rsidRPr="00BE2D84" w:rsidRDefault="00322D12" w:rsidP="00E11705">
            <w:pPr>
              <w:rPr>
                <w:rFonts w:ascii="Arial" w:hAnsi="Arial" w:cs="Arial"/>
              </w:rPr>
            </w:pPr>
            <w:r w:rsidRPr="00BE2D84">
              <w:rPr>
                <w:rFonts w:ascii="Arial" w:hAnsi="Arial" w:cs="Arial"/>
              </w:rPr>
              <w:t>Unaffected</w:t>
            </w:r>
          </w:p>
        </w:tc>
      </w:tr>
      <w:tr w:rsidR="00322D12" w:rsidRPr="00BE2D84" w14:paraId="7FE091D7" w14:textId="77777777" w:rsidTr="00E11705">
        <w:tc>
          <w:tcPr>
            <w:tcW w:w="3330" w:type="dxa"/>
            <w:tcBorders>
              <w:top w:val="single" w:sz="4" w:space="0" w:color="auto"/>
              <w:left w:val="single" w:sz="4" w:space="0" w:color="auto"/>
              <w:bottom w:val="single" w:sz="4" w:space="0" w:color="auto"/>
              <w:right w:val="single" w:sz="4" w:space="0" w:color="auto"/>
            </w:tcBorders>
          </w:tcPr>
          <w:p w14:paraId="5699F2C0" w14:textId="77777777" w:rsidR="00322D12" w:rsidRPr="00BE2D84" w:rsidRDefault="00322D12" w:rsidP="00E11705">
            <w:pPr>
              <w:rPr>
                <w:rFonts w:ascii="Arial" w:hAnsi="Arial" w:cs="Arial"/>
              </w:rPr>
            </w:pPr>
            <w:r w:rsidRPr="00BE2D84">
              <w:rPr>
                <w:rFonts w:ascii="Arial" w:hAnsi="Arial" w:cs="Arial"/>
              </w:rPr>
              <w:t>Tensile Strength, Film</w:t>
            </w:r>
          </w:p>
        </w:tc>
        <w:tc>
          <w:tcPr>
            <w:tcW w:w="2520" w:type="dxa"/>
            <w:tcBorders>
              <w:top w:val="single" w:sz="4" w:space="0" w:color="auto"/>
              <w:left w:val="single" w:sz="4" w:space="0" w:color="auto"/>
              <w:bottom w:val="single" w:sz="4" w:space="0" w:color="auto"/>
              <w:right w:val="single" w:sz="4" w:space="0" w:color="auto"/>
            </w:tcBorders>
          </w:tcPr>
          <w:p w14:paraId="6B029DF8" w14:textId="77777777" w:rsidR="00322D12" w:rsidRPr="00BE2D84" w:rsidRDefault="00322D12" w:rsidP="00E11705">
            <w:pPr>
              <w:rPr>
                <w:rFonts w:ascii="Arial" w:hAnsi="Arial" w:cs="Arial"/>
              </w:rPr>
            </w:pPr>
            <w:r w:rsidRPr="00BE2D84">
              <w:rPr>
                <w:rFonts w:ascii="Arial" w:hAnsi="Arial" w:cs="Arial"/>
              </w:rPr>
              <w:t xml:space="preserve">ASTM D </w:t>
            </w:r>
            <w:r>
              <w:rPr>
                <w:rFonts w:ascii="Arial" w:hAnsi="Arial" w:cs="Arial"/>
              </w:rPr>
              <w:t>412</w:t>
            </w:r>
            <w:r w:rsidRPr="00BE2D84">
              <w:rPr>
                <w:rFonts w:ascii="Arial" w:hAnsi="Arial" w:cs="Arial"/>
              </w:rPr>
              <w:t xml:space="preserve"> Modified</w:t>
            </w:r>
            <w:r w:rsidRPr="00BE2D84">
              <w:rPr>
                <w:rFonts w:ascii="Arial" w:hAnsi="Arial" w:cs="Arial"/>
                <w:vertAlign w:val="superscript"/>
              </w:rPr>
              <w:t>1</w:t>
            </w:r>
          </w:p>
        </w:tc>
        <w:tc>
          <w:tcPr>
            <w:tcW w:w="3330" w:type="dxa"/>
            <w:tcBorders>
              <w:top w:val="single" w:sz="4" w:space="0" w:color="auto"/>
              <w:left w:val="single" w:sz="4" w:space="0" w:color="auto"/>
              <w:bottom w:val="single" w:sz="4" w:space="0" w:color="auto"/>
              <w:right w:val="single" w:sz="4" w:space="0" w:color="auto"/>
            </w:tcBorders>
          </w:tcPr>
          <w:p w14:paraId="5E731459" w14:textId="77777777" w:rsidR="00322D12" w:rsidRPr="00BE2D84" w:rsidRDefault="00322D12" w:rsidP="00E11705">
            <w:pPr>
              <w:rPr>
                <w:rFonts w:ascii="Arial" w:hAnsi="Arial" w:cs="Arial"/>
              </w:rPr>
            </w:pPr>
            <w:r>
              <w:rPr>
                <w:rFonts w:ascii="Arial" w:hAnsi="Arial" w:cs="Arial"/>
              </w:rPr>
              <w:t>38</w:t>
            </w:r>
            <w:r w:rsidRPr="00BE2D84">
              <w:rPr>
                <w:rFonts w:ascii="Arial" w:hAnsi="Arial" w:cs="Arial"/>
              </w:rPr>
              <w:t xml:space="preserve"> MPa (5,</w:t>
            </w:r>
            <w:r>
              <w:rPr>
                <w:rFonts w:ascii="Arial" w:hAnsi="Arial" w:cs="Arial"/>
              </w:rPr>
              <w:t>5</w:t>
            </w:r>
            <w:r w:rsidRPr="00BE2D84">
              <w:rPr>
                <w:rFonts w:ascii="Arial" w:hAnsi="Arial" w:cs="Arial"/>
              </w:rPr>
              <w:t xml:space="preserve">00 </w:t>
            </w:r>
            <w:proofErr w:type="spellStart"/>
            <w:r w:rsidRPr="00BE2D84">
              <w:rPr>
                <w:rFonts w:ascii="Arial" w:hAnsi="Arial" w:cs="Arial"/>
              </w:rPr>
              <w:t>lbs</w:t>
            </w:r>
            <w:proofErr w:type="spellEnd"/>
            <w:r w:rsidRPr="00BE2D84">
              <w:rPr>
                <w:rFonts w:ascii="Arial" w:hAnsi="Arial" w:cs="Arial"/>
              </w:rPr>
              <w:t>/in.</w:t>
            </w:r>
            <w:r w:rsidRPr="00BE2D84">
              <w:rPr>
                <w:rFonts w:ascii="Arial" w:hAnsi="Arial" w:cs="Arial"/>
                <w:vertAlign w:val="superscript"/>
              </w:rPr>
              <w:t>2</w:t>
            </w:r>
            <w:r w:rsidRPr="00BE2D84">
              <w:rPr>
                <w:rFonts w:ascii="Arial" w:hAnsi="Arial" w:cs="Arial"/>
              </w:rPr>
              <w:t>) minimum</w:t>
            </w:r>
          </w:p>
        </w:tc>
      </w:tr>
      <w:tr w:rsidR="00322D12" w:rsidRPr="00BE2D84" w14:paraId="2E2AD486" w14:textId="77777777" w:rsidTr="00E11705">
        <w:tc>
          <w:tcPr>
            <w:tcW w:w="3330" w:type="dxa"/>
            <w:tcBorders>
              <w:top w:val="single" w:sz="4" w:space="0" w:color="auto"/>
              <w:left w:val="single" w:sz="4" w:space="0" w:color="auto"/>
              <w:bottom w:val="single" w:sz="4" w:space="0" w:color="auto"/>
              <w:right w:val="single" w:sz="4" w:space="0" w:color="auto"/>
            </w:tcBorders>
          </w:tcPr>
          <w:p w14:paraId="6547DA71" w14:textId="77777777" w:rsidR="00322D12" w:rsidRPr="00BE2D84" w:rsidRDefault="00322D12" w:rsidP="00E11705">
            <w:pPr>
              <w:rPr>
                <w:rFonts w:ascii="Arial" w:hAnsi="Arial" w:cs="Arial"/>
              </w:rPr>
            </w:pPr>
            <w:r w:rsidRPr="00BE2D84">
              <w:rPr>
                <w:rFonts w:ascii="Arial" w:hAnsi="Arial" w:cs="Arial"/>
              </w:rPr>
              <w:t>Elongation, Ultimate Failure of Rubberized Asphalt</w:t>
            </w:r>
          </w:p>
        </w:tc>
        <w:tc>
          <w:tcPr>
            <w:tcW w:w="2520" w:type="dxa"/>
            <w:tcBorders>
              <w:top w:val="single" w:sz="4" w:space="0" w:color="auto"/>
              <w:left w:val="single" w:sz="4" w:space="0" w:color="auto"/>
              <w:bottom w:val="single" w:sz="4" w:space="0" w:color="auto"/>
              <w:right w:val="single" w:sz="4" w:space="0" w:color="auto"/>
            </w:tcBorders>
          </w:tcPr>
          <w:p w14:paraId="10940C47" w14:textId="77777777" w:rsidR="00322D12" w:rsidRPr="00BE2D84" w:rsidRDefault="00322D12" w:rsidP="00E11705">
            <w:pPr>
              <w:rPr>
                <w:rFonts w:ascii="Arial" w:hAnsi="Arial" w:cs="Arial"/>
              </w:rPr>
            </w:pPr>
            <w:r w:rsidRPr="00BE2D84">
              <w:rPr>
                <w:rFonts w:ascii="Arial" w:hAnsi="Arial" w:cs="Arial"/>
              </w:rPr>
              <w:t>ASTM D 412 Modified</w:t>
            </w:r>
            <w:r w:rsidRPr="00BE2D84">
              <w:rPr>
                <w:rFonts w:ascii="Arial" w:hAnsi="Arial" w:cs="Arial"/>
                <w:vertAlign w:val="superscript"/>
              </w:rPr>
              <w:t>1</w:t>
            </w:r>
          </w:p>
        </w:tc>
        <w:tc>
          <w:tcPr>
            <w:tcW w:w="3330" w:type="dxa"/>
            <w:tcBorders>
              <w:top w:val="single" w:sz="4" w:space="0" w:color="auto"/>
              <w:left w:val="single" w:sz="4" w:space="0" w:color="auto"/>
              <w:bottom w:val="single" w:sz="4" w:space="0" w:color="auto"/>
              <w:right w:val="single" w:sz="4" w:space="0" w:color="auto"/>
            </w:tcBorders>
          </w:tcPr>
          <w:p w14:paraId="1AA7B080" w14:textId="77777777" w:rsidR="00322D12" w:rsidRPr="00BE2D84" w:rsidRDefault="00322D12" w:rsidP="00E11705">
            <w:pPr>
              <w:rPr>
                <w:rFonts w:ascii="Arial" w:hAnsi="Arial" w:cs="Arial"/>
              </w:rPr>
            </w:pPr>
            <w:r w:rsidRPr="00BE2D84">
              <w:rPr>
                <w:rFonts w:ascii="Arial" w:hAnsi="Arial" w:cs="Arial"/>
              </w:rPr>
              <w:t>300% minimum</w:t>
            </w:r>
          </w:p>
        </w:tc>
      </w:tr>
      <w:tr w:rsidR="00322D12" w:rsidRPr="00BE2D84" w14:paraId="1961EC59" w14:textId="77777777" w:rsidTr="00E11705">
        <w:tc>
          <w:tcPr>
            <w:tcW w:w="3330" w:type="dxa"/>
            <w:tcBorders>
              <w:top w:val="single" w:sz="4" w:space="0" w:color="auto"/>
              <w:left w:val="single" w:sz="4" w:space="0" w:color="auto"/>
              <w:bottom w:val="single" w:sz="12" w:space="0" w:color="auto"/>
              <w:right w:val="single" w:sz="4" w:space="0" w:color="auto"/>
            </w:tcBorders>
          </w:tcPr>
          <w:p w14:paraId="3C27F118" w14:textId="77777777" w:rsidR="00322D12" w:rsidRPr="00BE2D84" w:rsidRDefault="00322D12" w:rsidP="00E11705">
            <w:pPr>
              <w:pStyle w:val="Heading3"/>
              <w:spacing w:before="0"/>
              <w:rPr>
                <w:rFonts w:ascii="Arial" w:hAnsi="Arial" w:cs="Arial"/>
                <w:b/>
              </w:rPr>
            </w:pPr>
            <w:r w:rsidRPr="00BE2D84">
              <w:rPr>
                <w:rFonts w:ascii="Arial" w:hAnsi="Arial" w:cs="Arial"/>
              </w:rPr>
              <w:t>Property</w:t>
            </w:r>
          </w:p>
        </w:tc>
        <w:tc>
          <w:tcPr>
            <w:tcW w:w="2520" w:type="dxa"/>
            <w:tcBorders>
              <w:top w:val="single" w:sz="4" w:space="0" w:color="auto"/>
              <w:left w:val="single" w:sz="4" w:space="0" w:color="auto"/>
              <w:bottom w:val="single" w:sz="12" w:space="0" w:color="auto"/>
              <w:right w:val="single" w:sz="4" w:space="0" w:color="auto"/>
            </w:tcBorders>
          </w:tcPr>
          <w:p w14:paraId="63590C72" w14:textId="77777777" w:rsidR="00322D12" w:rsidRPr="00BE2D84" w:rsidRDefault="00322D12" w:rsidP="00E11705">
            <w:pPr>
              <w:rPr>
                <w:rFonts w:ascii="Arial" w:hAnsi="Arial" w:cs="Arial"/>
                <w:bCs/>
              </w:rPr>
            </w:pPr>
            <w:r w:rsidRPr="00BE2D84">
              <w:rPr>
                <w:rFonts w:ascii="Arial" w:hAnsi="Arial" w:cs="Arial"/>
                <w:bCs/>
              </w:rPr>
              <w:t>Test Method</w:t>
            </w:r>
          </w:p>
        </w:tc>
        <w:tc>
          <w:tcPr>
            <w:tcW w:w="3330" w:type="dxa"/>
            <w:tcBorders>
              <w:top w:val="single" w:sz="4" w:space="0" w:color="auto"/>
              <w:left w:val="single" w:sz="4" w:space="0" w:color="auto"/>
              <w:bottom w:val="single" w:sz="12" w:space="0" w:color="auto"/>
              <w:right w:val="single" w:sz="4" w:space="0" w:color="auto"/>
            </w:tcBorders>
          </w:tcPr>
          <w:p w14:paraId="6A3F4C60" w14:textId="77777777" w:rsidR="00322D12" w:rsidRPr="00BE2D84" w:rsidRDefault="00322D12" w:rsidP="00E11705">
            <w:pPr>
              <w:pStyle w:val="Heading3"/>
              <w:spacing w:before="0"/>
              <w:rPr>
                <w:rFonts w:ascii="Arial" w:hAnsi="Arial" w:cs="Arial"/>
                <w:b/>
              </w:rPr>
            </w:pPr>
            <w:r w:rsidRPr="00BE2D84">
              <w:rPr>
                <w:rFonts w:ascii="Arial" w:hAnsi="Arial" w:cs="Arial"/>
              </w:rPr>
              <w:t>Typical Value</w:t>
            </w:r>
          </w:p>
        </w:tc>
      </w:tr>
      <w:tr w:rsidR="00322D12" w:rsidRPr="00BE2D84" w14:paraId="1A6447C8" w14:textId="77777777" w:rsidTr="00E11705">
        <w:tc>
          <w:tcPr>
            <w:tcW w:w="3330" w:type="dxa"/>
            <w:tcBorders>
              <w:top w:val="single" w:sz="4" w:space="0" w:color="auto"/>
              <w:left w:val="single" w:sz="4" w:space="0" w:color="auto"/>
              <w:bottom w:val="single" w:sz="4" w:space="0" w:color="auto"/>
              <w:right w:val="single" w:sz="4" w:space="0" w:color="auto"/>
            </w:tcBorders>
          </w:tcPr>
          <w:p w14:paraId="5CB4D444" w14:textId="77777777" w:rsidR="00322D12" w:rsidRPr="00BE2D84" w:rsidRDefault="00322D12" w:rsidP="00E11705">
            <w:pPr>
              <w:rPr>
                <w:rFonts w:ascii="Arial" w:hAnsi="Arial" w:cs="Arial"/>
              </w:rPr>
            </w:pPr>
            <w:r w:rsidRPr="00BE2D84">
              <w:rPr>
                <w:rFonts w:ascii="Arial" w:hAnsi="Arial" w:cs="Arial"/>
              </w:rPr>
              <w:t>Crack Cycling at -32°C (-25°F), 100 Cycles</w:t>
            </w:r>
          </w:p>
        </w:tc>
        <w:tc>
          <w:tcPr>
            <w:tcW w:w="2520" w:type="dxa"/>
            <w:tcBorders>
              <w:top w:val="single" w:sz="4" w:space="0" w:color="auto"/>
              <w:left w:val="single" w:sz="4" w:space="0" w:color="auto"/>
              <w:bottom w:val="single" w:sz="4" w:space="0" w:color="auto"/>
              <w:right w:val="single" w:sz="4" w:space="0" w:color="auto"/>
            </w:tcBorders>
          </w:tcPr>
          <w:p w14:paraId="20402EEA" w14:textId="77777777" w:rsidR="00322D12" w:rsidRPr="00BE2D84" w:rsidRDefault="00322D12" w:rsidP="00E11705">
            <w:pPr>
              <w:rPr>
                <w:rFonts w:ascii="Arial" w:hAnsi="Arial" w:cs="Arial"/>
              </w:rPr>
            </w:pPr>
            <w:r w:rsidRPr="00BE2D84">
              <w:rPr>
                <w:rFonts w:ascii="Arial" w:hAnsi="Arial" w:cs="Arial"/>
              </w:rPr>
              <w:t>ASTM C 836</w:t>
            </w:r>
          </w:p>
        </w:tc>
        <w:tc>
          <w:tcPr>
            <w:tcW w:w="3330" w:type="dxa"/>
            <w:tcBorders>
              <w:top w:val="single" w:sz="4" w:space="0" w:color="auto"/>
              <w:left w:val="single" w:sz="4" w:space="0" w:color="auto"/>
              <w:bottom w:val="single" w:sz="4" w:space="0" w:color="auto"/>
              <w:right w:val="single" w:sz="4" w:space="0" w:color="auto"/>
            </w:tcBorders>
          </w:tcPr>
          <w:p w14:paraId="5954844C" w14:textId="77777777" w:rsidR="00322D12" w:rsidRPr="00BE2D84" w:rsidRDefault="00322D12" w:rsidP="00E11705">
            <w:pPr>
              <w:rPr>
                <w:rFonts w:ascii="Arial" w:hAnsi="Arial" w:cs="Arial"/>
              </w:rPr>
            </w:pPr>
            <w:r w:rsidRPr="00BE2D84">
              <w:rPr>
                <w:rFonts w:ascii="Arial" w:hAnsi="Arial" w:cs="Arial"/>
              </w:rPr>
              <w:t>Unaffected</w:t>
            </w:r>
          </w:p>
        </w:tc>
      </w:tr>
      <w:tr w:rsidR="00322D12" w:rsidRPr="00BE2D84" w14:paraId="6320A68B" w14:textId="77777777" w:rsidTr="00E11705">
        <w:tc>
          <w:tcPr>
            <w:tcW w:w="3330" w:type="dxa"/>
            <w:tcBorders>
              <w:top w:val="single" w:sz="4" w:space="0" w:color="auto"/>
              <w:left w:val="single" w:sz="4" w:space="0" w:color="auto"/>
              <w:bottom w:val="single" w:sz="4" w:space="0" w:color="auto"/>
              <w:right w:val="single" w:sz="4" w:space="0" w:color="auto"/>
            </w:tcBorders>
          </w:tcPr>
          <w:p w14:paraId="142273EA" w14:textId="77777777" w:rsidR="00322D12" w:rsidRPr="00BE2D84" w:rsidRDefault="00322D12" w:rsidP="00E11705">
            <w:pPr>
              <w:rPr>
                <w:rFonts w:ascii="Arial" w:hAnsi="Arial" w:cs="Arial"/>
              </w:rPr>
            </w:pPr>
            <w:r w:rsidRPr="00BE2D84">
              <w:rPr>
                <w:rFonts w:ascii="Arial" w:hAnsi="Arial" w:cs="Arial"/>
              </w:rPr>
              <w:t xml:space="preserve">Lap </w:t>
            </w:r>
            <w:r>
              <w:rPr>
                <w:rFonts w:ascii="Arial" w:hAnsi="Arial" w:cs="Arial"/>
              </w:rPr>
              <w:t>shear</w:t>
            </w:r>
          </w:p>
        </w:tc>
        <w:tc>
          <w:tcPr>
            <w:tcW w:w="2520" w:type="dxa"/>
            <w:tcBorders>
              <w:top w:val="single" w:sz="4" w:space="0" w:color="auto"/>
              <w:left w:val="single" w:sz="4" w:space="0" w:color="auto"/>
              <w:bottom w:val="single" w:sz="4" w:space="0" w:color="auto"/>
              <w:right w:val="single" w:sz="4" w:space="0" w:color="auto"/>
            </w:tcBorders>
          </w:tcPr>
          <w:p w14:paraId="08C58A97" w14:textId="77777777" w:rsidR="00322D12" w:rsidRPr="00BE2D84" w:rsidRDefault="00322D12" w:rsidP="00E11705">
            <w:pPr>
              <w:rPr>
                <w:rFonts w:ascii="Arial" w:hAnsi="Arial" w:cs="Arial"/>
              </w:rPr>
            </w:pPr>
            <w:r w:rsidRPr="00BE2D84">
              <w:rPr>
                <w:rFonts w:ascii="Arial" w:hAnsi="Arial" w:cs="Arial"/>
              </w:rPr>
              <w:t>ASTM D 1</w:t>
            </w:r>
            <w:r>
              <w:rPr>
                <w:rFonts w:ascii="Arial" w:hAnsi="Arial" w:cs="Arial"/>
              </w:rPr>
              <w:t>002</w:t>
            </w:r>
            <w:r w:rsidRPr="00BE2D84">
              <w:rPr>
                <w:rFonts w:ascii="Arial" w:hAnsi="Arial" w:cs="Arial"/>
              </w:rPr>
              <w:t xml:space="preserve"> </w:t>
            </w:r>
            <w:r w:rsidRPr="00FB15C3">
              <w:rPr>
                <w:rFonts w:ascii="Arial" w:hAnsi="Arial" w:cs="Arial"/>
                <w:vertAlign w:val="superscript"/>
              </w:rPr>
              <w:t>1</w:t>
            </w:r>
          </w:p>
        </w:tc>
        <w:tc>
          <w:tcPr>
            <w:tcW w:w="3330" w:type="dxa"/>
            <w:tcBorders>
              <w:top w:val="single" w:sz="4" w:space="0" w:color="auto"/>
              <w:left w:val="single" w:sz="4" w:space="0" w:color="auto"/>
              <w:bottom w:val="single" w:sz="4" w:space="0" w:color="auto"/>
              <w:right w:val="single" w:sz="4" w:space="0" w:color="auto"/>
            </w:tcBorders>
          </w:tcPr>
          <w:p w14:paraId="1D626746" w14:textId="77777777" w:rsidR="00322D12" w:rsidRPr="00BE2D84" w:rsidRDefault="00322D12" w:rsidP="00E11705">
            <w:pPr>
              <w:rPr>
                <w:rFonts w:ascii="Arial" w:hAnsi="Arial" w:cs="Arial"/>
              </w:rPr>
            </w:pPr>
            <w:r>
              <w:rPr>
                <w:rFonts w:ascii="Arial" w:hAnsi="Arial" w:cs="Arial"/>
              </w:rPr>
              <w:t>30 lbf (133N)</w:t>
            </w:r>
          </w:p>
        </w:tc>
      </w:tr>
      <w:tr w:rsidR="00322D12" w:rsidRPr="00BE2D84" w14:paraId="0AE84560" w14:textId="77777777" w:rsidTr="00E11705">
        <w:tc>
          <w:tcPr>
            <w:tcW w:w="3330" w:type="dxa"/>
            <w:tcBorders>
              <w:top w:val="single" w:sz="4" w:space="0" w:color="auto"/>
              <w:left w:val="single" w:sz="4" w:space="0" w:color="auto"/>
              <w:bottom w:val="single" w:sz="4" w:space="0" w:color="auto"/>
              <w:right w:val="single" w:sz="4" w:space="0" w:color="auto"/>
            </w:tcBorders>
          </w:tcPr>
          <w:p w14:paraId="76A21296" w14:textId="77777777" w:rsidR="00322D12" w:rsidRPr="00BE2D84" w:rsidRDefault="00322D12" w:rsidP="00E11705">
            <w:pPr>
              <w:rPr>
                <w:rFonts w:ascii="Arial" w:hAnsi="Arial" w:cs="Arial"/>
              </w:rPr>
            </w:pPr>
            <w:r w:rsidRPr="00BE2D84">
              <w:rPr>
                <w:rFonts w:ascii="Arial" w:hAnsi="Arial" w:cs="Arial"/>
              </w:rPr>
              <w:t>Peel Strength</w:t>
            </w:r>
          </w:p>
        </w:tc>
        <w:tc>
          <w:tcPr>
            <w:tcW w:w="2520" w:type="dxa"/>
            <w:tcBorders>
              <w:top w:val="single" w:sz="4" w:space="0" w:color="auto"/>
              <w:left w:val="single" w:sz="4" w:space="0" w:color="auto"/>
              <w:bottom w:val="single" w:sz="4" w:space="0" w:color="auto"/>
              <w:right w:val="single" w:sz="4" w:space="0" w:color="auto"/>
            </w:tcBorders>
          </w:tcPr>
          <w:p w14:paraId="42AFFA81" w14:textId="77777777" w:rsidR="00322D12" w:rsidRPr="00BE2D84" w:rsidRDefault="00322D12" w:rsidP="00E11705">
            <w:pPr>
              <w:rPr>
                <w:rFonts w:ascii="Arial" w:hAnsi="Arial" w:cs="Arial"/>
              </w:rPr>
            </w:pPr>
            <w:r w:rsidRPr="00BE2D84">
              <w:rPr>
                <w:rFonts w:ascii="Arial" w:hAnsi="Arial" w:cs="Arial"/>
              </w:rPr>
              <w:t>ASTM D 903 Modified</w:t>
            </w:r>
            <w:r w:rsidRPr="00BE2D84">
              <w:rPr>
                <w:rFonts w:ascii="Arial" w:hAnsi="Arial" w:cs="Arial"/>
                <w:vertAlign w:val="superscript"/>
              </w:rPr>
              <w:t>3</w:t>
            </w:r>
          </w:p>
        </w:tc>
        <w:tc>
          <w:tcPr>
            <w:tcW w:w="3330" w:type="dxa"/>
            <w:tcBorders>
              <w:top w:val="single" w:sz="4" w:space="0" w:color="auto"/>
              <w:left w:val="single" w:sz="4" w:space="0" w:color="auto"/>
              <w:bottom w:val="single" w:sz="4" w:space="0" w:color="auto"/>
              <w:right w:val="single" w:sz="4" w:space="0" w:color="auto"/>
            </w:tcBorders>
          </w:tcPr>
          <w:p w14:paraId="742A03FF" w14:textId="77777777" w:rsidR="00322D12" w:rsidRPr="00BE2D84" w:rsidRDefault="00322D12" w:rsidP="00E11705">
            <w:pPr>
              <w:rPr>
                <w:rFonts w:ascii="Arial" w:hAnsi="Arial" w:cs="Arial"/>
              </w:rPr>
            </w:pPr>
            <w:r>
              <w:rPr>
                <w:rFonts w:ascii="Arial" w:hAnsi="Arial" w:cs="Arial"/>
              </w:rPr>
              <w:t>12 lbf (2,100N/m)</w:t>
            </w:r>
          </w:p>
        </w:tc>
      </w:tr>
      <w:tr w:rsidR="00322D12" w:rsidRPr="00BE2D84" w14:paraId="6746EBEF" w14:textId="77777777" w:rsidTr="00E11705">
        <w:tc>
          <w:tcPr>
            <w:tcW w:w="3330" w:type="dxa"/>
            <w:tcBorders>
              <w:top w:val="single" w:sz="4" w:space="0" w:color="auto"/>
              <w:left w:val="single" w:sz="4" w:space="0" w:color="auto"/>
              <w:bottom w:val="single" w:sz="4" w:space="0" w:color="auto"/>
              <w:right w:val="single" w:sz="4" w:space="0" w:color="auto"/>
            </w:tcBorders>
          </w:tcPr>
          <w:p w14:paraId="0BBA318B" w14:textId="77777777" w:rsidR="00322D12" w:rsidRPr="00BE2D84" w:rsidRDefault="00322D12" w:rsidP="00E11705">
            <w:pPr>
              <w:rPr>
                <w:rFonts w:ascii="Arial" w:hAnsi="Arial" w:cs="Arial"/>
              </w:rPr>
            </w:pPr>
            <w:r w:rsidRPr="00BE2D84">
              <w:rPr>
                <w:rFonts w:ascii="Arial" w:hAnsi="Arial" w:cs="Arial"/>
              </w:rPr>
              <w:t>Puncture Resistance, Membrane</w:t>
            </w:r>
          </w:p>
        </w:tc>
        <w:tc>
          <w:tcPr>
            <w:tcW w:w="2520" w:type="dxa"/>
            <w:tcBorders>
              <w:top w:val="single" w:sz="4" w:space="0" w:color="auto"/>
              <w:left w:val="single" w:sz="4" w:space="0" w:color="auto"/>
              <w:bottom w:val="single" w:sz="4" w:space="0" w:color="auto"/>
              <w:right w:val="single" w:sz="4" w:space="0" w:color="auto"/>
            </w:tcBorders>
          </w:tcPr>
          <w:p w14:paraId="010B67C8" w14:textId="77777777" w:rsidR="00322D12" w:rsidRPr="00BE2D84" w:rsidRDefault="00322D12" w:rsidP="00E11705">
            <w:pPr>
              <w:rPr>
                <w:rFonts w:ascii="Arial" w:hAnsi="Arial" w:cs="Arial"/>
              </w:rPr>
            </w:pPr>
            <w:r w:rsidRPr="00BE2D84">
              <w:rPr>
                <w:rFonts w:ascii="Arial" w:hAnsi="Arial" w:cs="Arial"/>
              </w:rPr>
              <w:t>ASTM E 154</w:t>
            </w:r>
          </w:p>
        </w:tc>
        <w:tc>
          <w:tcPr>
            <w:tcW w:w="3330" w:type="dxa"/>
            <w:tcBorders>
              <w:top w:val="single" w:sz="4" w:space="0" w:color="auto"/>
              <w:left w:val="single" w:sz="4" w:space="0" w:color="auto"/>
              <w:bottom w:val="single" w:sz="4" w:space="0" w:color="auto"/>
              <w:right w:val="single" w:sz="4" w:space="0" w:color="auto"/>
            </w:tcBorders>
          </w:tcPr>
          <w:p w14:paraId="2D9925AB" w14:textId="77777777" w:rsidR="00322D12" w:rsidRPr="00BE2D84" w:rsidRDefault="00322D12" w:rsidP="00E11705">
            <w:pPr>
              <w:rPr>
                <w:rFonts w:ascii="Arial" w:hAnsi="Arial" w:cs="Arial"/>
              </w:rPr>
            </w:pPr>
            <w:r w:rsidRPr="00BE2D84">
              <w:rPr>
                <w:rFonts w:ascii="Arial" w:hAnsi="Arial" w:cs="Arial"/>
              </w:rPr>
              <w:t>2</w:t>
            </w:r>
            <w:r>
              <w:rPr>
                <w:rFonts w:ascii="Arial" w:hAnsi="Arial" w:cs="Arial"/>
              </w:rPr>
              <w:t>50</w:t>
            </w:r>
            <w:r w:rsidRPr="00BE2D84">
              <w:rPr>
                <w:rFonts w:ascii="Arial" w:hAnsi="Arial" w:cs="Arial"/>
              </w:rPr>
              <w:t xml:space="preserve"> N (</w:t>
            </w:r>
            <w:r>
              <w:rPr>
                <w:rFonts w:ascii="Arial" w:hAnsi="Arial" w:cs="Arial"/>
              </w:rPr>
              <w:t>63</w:t>
            </w:r>
            <w:r w:rsidRPr="00BE2D84">
              <w:rPr>
                <w:rFonts w:ascii="Arial" w:hAnsi="Arial" w:cs="Arial"/>
              </w:rPr>
              <w:t xml:space="preserve"> </w:t>
            </w:r>
            <w:proofErr w:type="spellStart"/>
            <w:r w:rsidRPr="00BE2D84">
              <w:rPr>
                <w:rFonts w:ascii="Arial" w:hAnsi="Arial" w:cs="Arial"/>
              </w:rPr>
              <w:t>lbs</w:t>
            </w:r>
            <w:proofErr w:type="spellEnd"/>
            <w:r w:rsidRPr="00BE2D84">
              <w:rPr>
                <w:rFonts w:ascii="Arial" w:hAnsi="Arial" w:cs="Arial"/>
              </w:rPr>
              <w:t>) minimum</w:t>
            </w:r>
          </w:p>
        </w:tc>
      </w:tr>
      <w:tr w:rsidR="00322D12" w:rsidRPr="00BE2D84" w14:paraId="2B13577A" w14:textId="77777777" w:rsidTr="00E11705">
        <w:tc>
          <w:tcPr>
            <w:tcW w:w="3330" w:type="dxa"/>
            <w:tcBorders>
              <w:top w:val="single" w:sz="4" w:space="0" w:color="auto"/>
              <w:left w:val="single" w:sz="4" w:space="0" w:color="auto"/>
              <w:bottom w:val="single" w:sz="4" w:space="0" w:color="auto"/>
              <w:right w:val="single" w:sz="4" w:space="0" w:color="auto"/>
            </w:tcBorders>
          </w:tcPr>
          <w:p w14:paraId="26D61ADC" w14:textId="77777777" w:rsidR="00322D12" w:rsidRPr="00BE2D84" w:rsidRDefault="00322D12" w:rsidP="00E11705">
            <w:pPr>
              <w:rPr>
                <w:rFonts w:ascii="Arial" w:hAnsi="Arial" w:cs="Arial"/>
              </w:rPr>
            </w:pPr>
            <w:r w:rsidRPr="00BE2D84">
              <w:rPr>
                <w:rFonts w:ascii="Arial" w:hAnsi="Arial" w:cs="Arial"/>
              </w:rPr>
              <w:t>Resistance to Hydrostatic Head</w:t>
            </w:r>
          </w:p>
        </w:tc>
        <w:tc>
          <w:tcPr>
            <w:tcW w:w="2520" w:type="dxa"/>
            <w:tcBorders>
              <w:top w:val="single" w:sz="4" w:space="0" w:color="auto"/>
              <w:left w:val="single" w:sz="4" w:space="0" w:color="auto"/>
              <w:bottom w:val="single" w:sz="4" w:space="0" w:color="auto"/>
              <w:right w:val="single" w:sz="4" w:space="0" w:color="auto"/>
            </w:tcBorders>
          </w:tcPr>
          <w:p w14:paraId="7ED142C9" w14:textId="77777777" w:rsidR="00322D12" w:rsidRPr="00BE2D84" w:rsidRDefault="00322D12" w:rsidP="00E11705">
            <w:pPr>
              <w:rPr>
                <w:rFonts w:ascii="Arial" w:hAnsi="Arial" w:cs="Arial"/>
              </w:rPr>
            </w:pPr>
            <w:r w:rsidRPr="00BE2D84">
              <w:rPr>
                <w:rFonts w:ascii="Arial" w:hAnsi="Arial" w:cs="Arial"/>
              </w:rPr>
              <w:t>ASTM D 5385</w:t>
            </w:r>
          </w:p>
        </w:tc>
        <w:tc>
          <w:tcPr>
            <w:tcW w:w="3330" w:type="dxa"/>
            <w:tcBorders>
              <w:top w:val="single" w:sz="4" w:space="0" w:color="auto"/>
              <w:left w:val="single" w:sz="4" w:space="0" w:color="auto"/>
              <w:bottom w:val="single" w:sz="4" w:space="0" w:color="auto"/>
              <w:right w:val="single" w:sz="4" w:space="0" w:color="auto"/>
            </w:tcBorders>
          </w:tcPr>
          <w:p w14:paraId="3CFC0332" w14:textId="77777777" w:rsidR="00322D12" w:rsidRPr="00BE2D84" w:rsidRDefault="00322D12" w:rsidP="00E11705">
            <w:pPr>
              <w:rPr>
                <w:rFonts w:ascii="Arial" w:hAnsi="Arial" w:cs="Arial"/>
              </w:rPr>
            </w:pPr>
            <w:r w:rsidRPr="00BE2D84">
              <w:rPr>
                <w:rFonts w:ascii="Arial" w:hAnsi="Arial" w:cs="Arial"/>
              </w:rPr>
              <w:t>71 m (231 ft) of water</w:t>
            </w:r>
          </w:p>
        </w:tc>
      </w:tr>
      <w:tr w:rsidR="00322D12" w:rsidRPr="00BE2D84" w14:paraId="74332BA6" w14:textId="77777777" w:rsidTr="00E11705">
        <w:tc>
          <w:tcPr>
            <w:tcW w:w="3330" w:type="dxa"/>
            <w:tcBorders>
              <w:top w:val="single" w:sz="4" w:space="0" w:color="auto"/>
              <w:left w:val="single" w:sz="4" w:space="0" w:color="auto"/>
              <w:bottom w:val="single" w:sz="4" w:space="0" w:color="auto"/>
              <w:right w:val="single" w:sz="4" w:space="0" w:color="auto"/>
            </w:tcBorders>
          </w:tcPr>
          <w:p w14:paraId="200FB3A5" w14:textId="77777777" w:rsidR="00322D12" w:rsidRPr="00BE2D84" w:rsidRDefault="00322D12" w:rsidP="00E11705">
            <w:pPr>
              <w:rPr>
                <w:rFonts w:ascii="Arial" w:hAnsi="Arial" w:cs="Arial"/>
              </w:rPr>
            </w:pPr>
            <w:r w:rsidRPr="00BE2D84">
              <w:rPr>
                <w:rFonts w:ascii="Arial" w:hAnsi="Arial" w:cs="Arial"/>
              </w:rPr>
              <w:t>Permeance</w:t>
            </w:r>
          </w:p>
        </w:tc>
        <w:tc>
          <w:tcPr>
            <w:tcW w:w="2520" w:type="dxa"/>
            <w:tcBorders>
              <w:top w:val="single" w:sz="4" w:space="0" w:color="auto"/>
              <w:left w:val="single" w:sz="4" w:space="0" w:color="auto"/>
              <w:bottom w:val="single" w:sz="4" w:space="0" w:color="auto"/>
              <w:right w:val="single" w:sz="4" w:space="0" w:color="auto"/>
            </w:tcBorders>
          </w:tcPr>
          <w:p w14:paraId="156B8FFE" w14:textId="77777777" w:rsidR="00322D12" w:rsidRPr="00BE2D84" w:rsidRDefault="00322D12" w:rsidP="00E11705">
            <w:pPr>
              <w:rPr>
                <w:rFonts w:ascii="Arial" w:hAnsi="Arial" w:cs="Arial"/>
              </w:rPr>
            </w:pPr>
            <w:r w:rsidRPr="00BE2D84">
              <w:rPr>
                <w:rFonts w:ascii="Arial" w:hAnsi="Arial" w:cs="Arial"/>
              </w:rPr>
              <w:t xml:space="preserve">ASTM E 96, </w:t>
            </w:r>
            <w:r w:rsidRPr="00BE2D84">
              <w:rPr>
                <w:rFonts w:ascii="Arial" w:hAnsi="Arial" w:cs="Arial"/>
              </w:rPr>
              <w:br/>
              <w:t>Section 12 – Water Method</w:t>
            </w:r>
          </w:p>
        </w:tc>
        <w:tc>
          <w:tcPr>
            <w:tcW w:w="3330" w:type="dxa"/>
            <w:tcBorders>
              <w:top w:val="single" w:sz="4" w:space="0" w:color="auto"/>
              <w:left w:val="single" w:sz="4" w:space="0" w:color="auto"/>
              <w:bottom w:val="single" w:sz="4" w:space="0" w:color="auto"/>
              <w:right w:val="single" w:sz="4" w:space="0" w:color="auto"/>
            </w:tcBorders>
          </w:tcPr>
          <w:p w14:paraId="5A7FCEF3" w14:textId="77777777" w:rsidR="00322D12" w:rsidRPr="00BE2D84" w:rsidRDefault="00322D12" w:rsidP="00E11705">
            <w:pPr>
              <w:rPr>
                <w:rFonts w:ascii="Arial" w:hAnsi="Arial" w:cs="Arial"/>
              </w:rPr>
            </w:pPr>
            <w:r>
              <w:rPr>
                <w:rFonts w:ascii="Arial" w:hAnsi="Arial" w:cs="Arial"/>
              </w:rPr>
              <w:t>&lt;0.03 perms</w:t>
            </w:r>
          </w:p>
        </w:tc>
      </w:tr>
      <w:tr w:rsidR="00322D12" w:rsidRPr="00BE2D84" w14:paraId="3F538F89" w14:textId="77777777" w:rsidTr="00E11705">
        <w:tc>
          <w:tcPr>
            <w:tcW w:w="3330" w:type="dxa"/>
            <w:tcBorders>
              <w:top w:val="single" w:sz="4" w:space="0" w:color="auto"/>
              <w:left w:val="single" w:sz="4" w:space="0" w:color="auto"/>
              <w:bottom w:val="single" w:sz="4" w:space="0" w:color="auto"/>
              <w:right w:val="single" w:sz="4" w:space="0" w:color="auto"/>
            </w:tcBorders>
          </w:tcPr>
          <w:p w14:paraId="6A1E644E" w14:textId="77777777" w:rsidR="00322D12" w:rsidRPr="00BE2D84" w:rsidRDefault="00322D12" w:rsidP="00E11705">
            <w:pPr>
              <w:rPr>
                <w:rFonts w:ascii="Arial" w:hAnsi="Arial" w:cs="Arial"/>
              </w:rPr>
            </w:pPr>
            <w:r w:rsidRPr="00BE2D84">
              <w:rPr>
                <w:rFonts w:ascii="Arial" w:hAnsi="Arial" w:cs="Arial"/>
              </w:rPr>
              <w:t>Water Absorption</w:t>
            </w:r>
          </w:p>
        </w:tc>
        <w:tc>
          <w:tcPr>
            <w:tcW w:w="2520" w:type="dxa"/>
            <w:tcBorders>
              <w:top w:val="single" w:sz="4" w:space="0" w:color="auto"/>
              <w:left w:val="single" w:sz="4" w:space="0" w:color="auto"/>
              <w:bottom w:val="single" w:sz="4" w:space="0" w:color="auto"/>
              <w:right w:val="single" w:sz="4" w:space="0" w:color="auto"/>
            </w:tcBorders>
          </w:tcPr>
          <w:p w14:paraId="2AFAFED8" w14:textId="77777777" w:rsidR="00322D12" w:rsidRPr="00BE2D84" w:rsidRDefault="00322D12" w:rsidP="00E11705">
            <w:pPr>
              <w:rPr>
                <w:rFonts w:ascii="Arial" w:hAnsi="Arial" w:cs="Arial"/>
              </w:rPr>
            </w:pPr>
            <w:r w:rsidRPr="00BE2D84">
              <w:rPr>
                <w:rFonts w:ascii="Arial" w:hAnsi="Arial" w:cs="Arial"/>
              </w:rPr>
              <w:t>ASTM D 570</w:t>
            </w:r>
          </w:p>
        </w:tc>
        <w:tc>
          <w:tcPr>
            <w:tcW w:w="3330" w:type="dxa"/>
            <w:tcBorders>
              <w:top w:val="single" w:sz="4" w:space="0" w:color="auto"/>
              <w:left w:val="single" w:sz="4" w:space="0" w:color="auto"/>
              <w:bottom w:val="single" w:sz="4" w:space="0" w:color="auto"/>
              <w:right w:val="single" w:sz="4" w:space="0" w:color="auto"/>
            </w:tcBorders>
          </w:tcPr>
          <w:p w14:paraId="7A0F7DA1" w14:textId="77777777" w:rsidR="00322D12" w:rsidRPr="00BE2D84" w:rsidRDefault="00322D12" w:rsidP="00E11705">
            <w:pPr>
              <w:rPr>
                <w:rFonts w:ascii="Arial" w:hAnsi="Arial" w:cs="Arial"/>
              </w:rPr>
            </w:pPr>
            <w:r>
              <w:rPr>
                <w:rFonts w:ascii="Arial" w:hAnsi="Arial" w:cs="Arial"/>
              </w:rPr>
              <w:t>&lt;0.05%</w:t>
            </w:r>
            <w:r w:rsidRPr="00BE2D84">
              <w:rPr>
                <w:rFonts w:ascii="Arial" w:hAnsi="Arial" w:cs="Arial"/>
              </w:rPr>
              <w:t xml:space="preserve"> maximum</w:t>
            </w:r>
          </w:p>
        </w:tc>
      </w:tr>
      <w:tr w:rsidR="00322D12" w:rsidRPr="00BE2D84" w14:paraId="1EDBDE30" w14:textId="77777777" w:rsidTr="00E11705">
        <w:tc>
          <w:tcPr>
            <w:tcW w:w="3330" w:type="dxa"/>
            <w:tcBorders>
              <w:top w:val="single" w:sz="4" w:space="0" w:color="auto"/>
              <w:left w:val="single" w:sz="4" w:space="0" w:color="auto"/>
              <w:bottom w:val="single" w:sz="4" w:space="0" w:color="auto"/>
              <w:right w:val="single" w:sz="4" w:space="0" w:color="auto"/>
            </w:tcBorders>
          </w:tcPr>
          <w:p w14:paraId="03B652F7" w14:textId="77777777" w:rsidR="00322D12" w:rsidRPr="00BE2D84" w:rsidRDefault="00322D12" w:rsidP="00E11705">
            <w:pPr>
              <w:rPr>
                <w:rFonts w:ascii="Arial" w:hAnsi="Arial" w:cs="Arial"/>
              </w:rPr>
            </w:pPr>
            <w:r>
              <w:rPr>
                <w:rFonts w:ascii="Arial" w:hAnsi="Arial" w:cs="Arial"/>
              </w:rPr>
              <w:t>Methane permeability (membrane &amp; overlaps)</w:t>
            </w:r>
          </w:p>
        </w:tc>
        <w:tc>
          <w:tcPr>
            <w:tcW w:w="2520" w:type="dxa"/>
            <w:tcBorders>
              <w:top w:val="single" w:sz="4" w:space="0" w:color="auto"/>
              <w:left w:val="single" w:sz="4" w:space="0" w:color="auto"/>
              <w:bottom w:val="single" w:sz="4" w:space="0" w:color="auto"/>
              <w:right w:val="single" w:sz="4" w:space="0" w:color="auto"/>
            </w:tcBorders>
          </w:tcPr>
          <w:p w14:paraId="04997931" w14:textId="77777777" w:rsidR="00322D12" w:rsidRPr="00BE2D84" w:rsidRDefault="00322D12" w:rsidP="00E11705">
            <w:pPr>
              <w:rPr>
                <w:rFonts w:ascii="Arial" w:hAnsi="Arial" w:cs="Arial"/>
              </w:rPr>
            </w:pPr>
            <w:r>
              <w:rPr>
                <w:rFonts w:ascii="Arial" w:hAnsi="Arial" w:cs="Arial"/>
              </w:rPr>
              <w:t>ASTM D 1434</w:t>
            </w:r>
          </w:p>
        </w:tc>
        <w:tc>
          <w:tcPr>
            <w:tcW w:w="3330" w:type="dxa"/>
            <w:tcBorders>
              <w:top w:val="single" w:sz="4" w:space="0" w:color="auto"/>
              <w:left w:val="single" w:sz="4" w:space="0" w:color="auto"/>
              <w:bottom w:val="single" w:sz="4" w:space="0" w:color="auto"/>
              <w:right w:val="single" w:sz="4" w:space="0" w:color="auto"/>
            </w:tcBorders>
          </w:tcPr>
          <w:p w14:paraId="0ECB0DC4" w14:textId="77777777" w:rsidR="00322D12" w:rsidRDefault="00322D12" w:rsidP="00E11705">
            <w:pPr>
              <w:rPr>
                <w:rFonts w:ascii="Arial" w:hAnsi="Arial" w:cs="Arial"/>
              </w:rPr>
            </w:pPr>
            <w:r>
              <w:rPr>
                <w:rFonts w:ascii="Arial" w:hAnsi="Arial" w:cs="Arial"/>
              </w:rPr>
              <w:t>&lt;10ml/day.m</w:t>
            </w:r>
            <w:r w:rsidRPr="00FB15C3">
              <w:rPr>
                <w:rFonts w:ascii="Arial" w:hAnsi="Arial" w:cs="Arial"/>
                <w:vertAlign w:val="superscript"/>
              </w:rPr>
              <w:t>2</w:t>
            </w:r>
            <w:r>
              <w:rPr>
                <w:rFonts w:ascii="Arial" w:hAnsi="Arial" w:cs="Arial"/>
              </w:rPr>
              <w:t>.atm</w:t>
            </w:r>
          </w:p>
        </w:tc>
      </w:tr>
    </w:tbl>
    <w:p w14:paraId="73E7A3F0" w14:textId="77777777" w:rsidR="00322D12" w:rsidRPr="00BE2D84" w:rsidRDefault="00322D12" w:rsidP="00322D12">
      <w:pPr>
        <w:rPr>
          <w:rFonts w:ascii="Arial" w:hAnsi="Arial" w:cs="Arial"/>
          <w:i/>
          <w:sz w:val="16"/>
          <w:szCs w:val="16"/>
        </w:rPr>
      </w:pPr>
      <w:r w:rsidRPr="00BE2D84">
        <w:rPr>
          <w:rFonts w:ascii="Arial" w:hAnsi="Arial" w:cs="Arial"/>
          <w:i/>
          <w:sz w:val="16"/>
          <w:szCs w:val="16"/>
        </w:rPr>
        <w:t>Footnotes:</w:t>
      </w:r>
    </w:p>
    <w:p w14:paraId="1889197D" w14:textId="77777777" w:rsidR="00322D12" w:rsidRPr="00BE2D84" w:rsidRDefault="00322D12" w:rsidP="00322D12">
      <w:pPr>
        <w:pStyle w:val="ListParagraph"/>
        <w:widowControl/>
        <w:numPr>
          <w:ilvl w:val="0"/>
          <w:numId w:val="16"/>
        </w:numPr>
        <w:spacing w:before="0"/>
        <w:ind w:left="360"/>
        <w:contextualSpacing/>
        <w:rPr>
          <w:rFonts w:ascii="Arial" w:hAnsi="Arial" w:cs="Arial"/>
          <w:i/>
          <w:sz w:val="16"/>
          <w:szCs w:val="16"/>
        </w:rPr>
      </w:pPr>
      <w:r w:rsidRPr="00BE2D84">
        <w:rPr>
          <w:rFonts w:ascii="Arial" w:hAnsi="Arial" w:cs="Arial"/>
          <w:i/>
          <w:sz w:val="16"/>
          <w:szCs w:val="16"/>
        </w:rPr>
        <w:t>The test is run at a rate of 50 mm (2 in.) per minute.</w:t>
      </w:r>
    </w:p>
    <w:p w14:paraId="5EA38815" w14:textId="77777777" w:rsidR="00322D12" w:rsidRPr="00BE2D84" w:rsidRDefault="00322D12" w:rsidP="00322D12">
      <w:pPr>
        <w:pStyle w:val="ListParagraph"/>
        <w:widowControl/>
        <w:numPr>
          <w:ilvl w:val="0"/>
          <w:numId w:val="16"/>
        </w:numPr>
        <w:spacing w:before="0"/>
        <w:ind w:left="360"/>
        <w:contextualSpacing/>
        <w:rPr>
          <w:rFonts w:ascii="Arial" w:hAnsi="Arial" w:cs="Arial"/>
          <w:i/>
          <w:sz w:val="16"/>
          <w:szCs w:val="16"/>
        </w:rPr>
      </w:pPr>
      <w:r w:rsidRPr="00BE2D84">
        <w:rPr>
          <w:rFonts w:ascii="Arial" w:hAnsi="Arial" w:cs="Arial"/>
          <w:i/>
          <w:sz w:val="16"/>
          <w:szCs w:val="16"/>
        </w:rPr>
        <w:t>The test is conducted 15 minutes after the lap is formed and run at a rate of 50 mm (2 in.) per minute at -4°C (25°F).</w:t>
      </w:r>
    </w:p>
    <w:p w14:paraId="42A865E5" w14:textId="77777777" w:rsidR="00322D12" w:rsidRPr="00BE2D84" w:rsidRDefault="00322D12" w:rsidP="00322D12">
      <w:pPr>
        <w:pStyle w:val="ListParagraph"/>
        <w:widowControl/>
        <w:numPr>
          <w:ilvl w:val="0"/>
          <w:numId w:val="16"/>
        </w:numPr>
        <w:spacing w:before="0"/>
        <w:ind w:left="360"/>
        <w:contextualSpacing/>
        <w:rPr>
          <w:rFonts w:ascii="Arial" w:hAnsi="Arial" w:cs="Arial"/>
          <w:i/>
          <w:sz w:val="16"/>
          <w:szCs w:val="16"/>
        </w:rPr>
      </w:pPr>
      <w:r w:rsidRPr="00BE2D84">
        <w:rPr>
          <w:rFonts w:ascii="Arial" w:hAnsi="Arial" w:cs="Arial"/>
          <w:i/>
          <w:sz w:val="16"/>
          <w:szCs w:val="16"/>
        </w:rPr>
        <w:t>The 180° peel strength is run at a rate of 300 mm (12 in.) per minute</w:t>
      </w:r>
      <w:r>
        <w:rPr>
          <w:rFonts w:ascii="Arial" w:hAnsi="Arial" w:cs="Arial"/>
          <w:i/>
          <w:sz w:val="16"/>
          <w:szCs w:val="16"/>
        </w:rPr>
        <w:t xml:space="preserve"> and tested with </w:t>
      </w:r>
      <w:proofErr w:type="spellStart"/>
      <w:r>
        <w:rPr>
          <w:rFonts w:ascii="Arial" w:hAnsi="Arial" w:cs="Arial"/>
          <w:i/>
          <w:sz w:val="16"/>
          <w:szCs w:val="16"/>
        </w:rPr>
        <w:t>Bituthene</w:t>
      </w:r>
      <w:proofErr w:type="spellEnd"/>
      <w:r>
        <w:rPr>
          <w:rFonts w:ascii="Arial" w:hAnsi="Arial" w:cs="Arial"/>
          <w:i/>
          <w:sz w:val="16"/>
          <w:szCs w:val="16"/>
        </w:rPr>
        <w:t xml:space="preserve"> Primer B2 LVC</w:t>
      </w:r>
      <w:r w:rsidRPr="00BE2D84">
        <w:rPr>
          <w:rFonts w:ascii="Arial" w:hAnsi="Arial" w:cs="Arial"/>
          <w:i/>
          <w:sz w:val="16"/>
          <w:szCs w:val="16"/>
        </w:rPr>
        <w:t>.</w:t>
      </w:r>
    </w:p>
    <w:p w14:paraId="5159DAFB" w14:textId="77777777" w:rsidR="00322D12" w:rsidRPr="00BE2D84" w:rsidRDefault="00322D12" w:rsidP="00322D12">
      <w:pPr>
        <w:rPr>
          <w:rFonts w:ascii="Arial" w:hAnsi="Arial" w:cs="Arial"/>
        </w:rPr>
      </w:pPr>
    </w:p>
    <w:p w14:paraId="7F32B263" w14:textId="77777777" w:rsidR="00322D12" w:rsidRPr="00706DAD" w:rsidRDefault="00322D12" w:rsidP="00706DAD">
      <w:pPr>
        <w:pStyle w:val="1stindent"/>
        <w:numPr>
          <w:ilvl w:val="0"/>
          <w:numId w:val="25"/>
        </w:numPr>
        <w:tabs>
          <w:tab w:val="clear" w:pos="1080"/>
        </w:tabs>
        <w:ind w:left="1080"/>
        <w:rPr>
          <w:rFonts w:ascii="Arial" w:hAnsi="Arial" w:cs="Arial"/>
        </w:rPr>
      </w:pPr>
      <w:r w:rsidRPr="001237C8">
        <w:rPr>
          <w:rFonts w:ascii="Arial" w:hAnsi="Arial" w:cs="Arial"/>
        </w:rPr>
        <w:t>Liquid Membrane:  Elastomeric, two-component liquid, cold fluid applied, trowel grade or low viscosity</w:t>
      </w:r>
      <w:r w:rsidRPr="00706DAD">
        <w:rPr>
          <w:rFonts w:ascii="Arial" w:hAnsi="Arial" w:cs="Arial"/>
        </w:rPr>
        <w:t xml:space="preserve">.  </w:t>
      </w:r>
      <w:proofErr w:type="spellStart"/>
      <w:r w:rsidRPr="00706DAD">
        <w:rPr>
          <w:rFonts w:ascii="Arial" w:hAnsi="Arial" w:cs="Arial"/>
        </w:rPr>
        <w:t>Bituthene</w:t>
      </w:r>
      <w:proofErr w:type="spellEnd"/>
      <w:r w:rsidRPr="00706DAD">
        <w:rPr>
          <w:rFonts w:ascii="Arial" w:hAnsi="Arial" w:cs="Arial"/>
        </w:rPr>
        <w:t xml:space="preserve"> LM by GCP Applied Technologies</w:t>
      </w:r>
    </w:p>
    <w:p w14:paraId="56F26CAF" w14:textId="77777777" w:rsidR="00322D12" w:rsidRPr="00BE2D84" w:rsidRDefault="00322D12" w:rsidP="00322D12">
      <w:pPr>
        <w:pStyle w:val="1stindent"/>
        <w:numPr>
          <w:ilvl w:val="0"/>
          <w:numId w:val="25"/>
        </w:numPr>
        <w:tabs>
          <w:tab w:val="clear" w:pos="1080"/>
        </w:tabs>
        <w:ind w:left="1080"/>
        <w:rPr>
          <w:rFonts w:ascii="Arial" w:hAnsi="Arial" w:cs="Arial"/>
        </w:rPr>
      </w:pPr>
      <w:r w:rsidRPr="00BE2D84">
        <w:rPr>
          <w:rFonts w:ascii="Arial" w:hAnsi="Arial" w:cs="Arial"/>
        </w:rPr>
        <w:t xml:space="preserve">Preformed covers for soil retention heads: </w:t>
      </w:r>
      <w:proofErr w:type="spellStart"/>
      <w:r w:rsidRPr="00BE2D84">
        <w:rPr>
          <w:rFonts w:ascii="Arial" w:hAnsi="Arial" w:cs="Arial"/>
        </w:rPr>
        <w:t>Preprufe</w:t>
      </w:r>
      <w:proofErr w:type="spellEnd"/>
      <w:r w:rsidRPr="00BE2D84">
        <w:rPr>
          <w:rFonts w:ascii="Arial" w:hAnsi="Arial" w:cs="Arial"/>
        </w:rPr>
        <w:t xml:space="preserve"> Tieback Covers by </w:t>
      </w:r>
      <w:r>
        <w:rPr>
          <w:rFonts w:ascii="Arial" w:hAnsi="Arial" w:cs="Arial"/>
        </w:rPr>
        <w:t>GCP Applied Technologies</w:t>
      </w:r>
      <w:r w:rsidRPr="00BE2D84">
        <w:rPr>
          <w:rFonts w:ascii="Arial" w:hAnsi="Arial" w:cs="Arial"/>
        </w:rPr>
        <w:t xml:space="preserve"> Construction Products as prefabricated tieback head and soil anchor covers.</w:t>
      </w:r>
    </w:p>
    <w:p w14:paraId="2D4064FE" w14:textId="52248FAE" w:rsidR="00322D12" w:rsidRPr="00BE2D84" w:rsidRDefault="00322D12" w:rsidP="00322D12">
      <w:pPr>
        <w:pStyle w:val="1stindent"/>
        <w:numPr>
          <w:ilvl w:val="0"/>
          <w:numId w:val="25"/>
        </w:numPr>
        <w:tabs>
          <w:tab w:val="clear" w:pos="1080"/>
        </w:tabs>
        <w:ind w:left="1080"/>
        <w:rPr>
          <w:rFonts w:ascii="Arial" w:hAnsi="Arial" w:cs="Arial"/>
        </w:rPr>
      </w:pPr>
      <w:r w:rsidRPr="00BE2D84">
        <w:rPr>
          <w:rFonts w:ascii="Arial" w:hAnsi="Arial" w:cs="Arial"/>
        </w:rPr>
        <w:t xml:space="preserve">Tape for covering cut edges, roll ends, </w:t>
      </w:r>
      <w:proofErr w:type="gramStart"/>
      <w:r w:rsidRPr="00BE2D84">
        <w:rPr>
          <w:rFonts w:ascii="Arial" w:hAnsi="Arial" w:cs="Arial"/>
        </w:rPr>
        <w:t>penetrations</w:t>
      </w:r>
      <w:proofErr w:type="gramEnd"/>
      <w:r w:rsidRPr="00BE2D84">
        <w:rPr>
          <w:rFonts w:ascii="Arial" w:hAnsi="Arial" w:cs="Arial"/>
        </w:rPr>
        <w:t xml:space="preserve"> and detailing: </w:t>
      </w:r>
      <w:proofErr w:type="spellStart"/>
      <w:r w:rsidRPr="00BE2D84">
        <w:rPr>
          <w:rFonts w:ascii="Arial" w:hAnsi="Arial" w:cs="Arial"/>
        </w:rPr>
        <w:t>Preprufe</w:t>
      </w:r>
      <w:proofErr w:type="spellEnd"/>
      <w:r w:rsidRPr="00BE2D84">
        <w:rPr>
          <w:rFonts w:ascii="Arial" w:hAnsi="Arial" w:cs="Arial"/>
        </w:rPr>
        <w:t xml:space="preserve"> Tape LT (for temperatures between 25°F (-4°C) and </w:t>
      </w:r>
      <w:r w:rsidR="003A6BDC">
        <w:rPr>
          <w:rFonts w:ascii="Arial" w:hAnsi="Arial" w:cs="Arial"/>
        </w:rPr>
        <w:t>95</w:t>
      </w:r>
      <w:r w:rsidRPr="00BE2D84">
        <w:rPr>
          <w:rFonts w:ascii="Arial" w:hAnsi="Arial" w:cs="Arial"/>
        </w:rPr>
        <w:t>°F (+3</w:t>
      </w:r>
      <w:r w:rsidR="00734C59">
        <w:rPr>
          <w:rFonts w:ascii="Arial" w:hAnsi="Arial" w:cs="Arial"/>
        </w:rPr>
        <w:t>5</w:t>
      </w:r>
      <w:r w:rsidRPr="00BE2D84">
        <w:rPr>
          <w:rFonts w:ascii="Arial" w:hAnsi="Arial" w:cs="Arial"/>
        </w:rPr>
        <w:t xml:space="preserve">°C)) and </w:t>
      </w:r>
      <w:proofErr w:type="spellStart"/>
      <w:r w:rsidRPr="00BE2D84">
        <w:rPr>
          <w:rFonts w:ascii="Arial" w:hAnsi="Arial" w:cs="Arial"/>
        </w:rPr>
        <w:t>Preprufe</w:t>
      </w:r>
      <w:proofErr w:type="spellEnd"/>
      <w:r w:rsidRPr="00BE2D84">
        <w:rPr>
          <w:rFonts w:ascii="Arial" w:hAnsi="Arial" w:cs="Arial"/>
        </w:rPr>
        <w:t xml:space="preserve"> Tape HC (for use in Hot Climates, </w:t>
      </w:r>
      <w:r w:rsidR="00734C59">
        <w:rPr>
          <w:rFonts w:ascii="Arial" w:hAnsi="Arial" w:cs="Arial"/>
        </w:rPr>
        <w:t>&gt;</w:t>
      </w:r>
      <w:r w:rsidRPr="00BE2D84">
        <w:rPr>
          <w:rFonts w:ascii="Arial" w:hAnsi="Arial" w:cs="Arial"/>
        </w:rPr>
        <w:t xml:space="preserve"> </w:t>
      </w:r>
      <w:r w:rsidR="00734C59">
        <w:rPr>
          <w:rFonts w:ascii="Arial" w:hAnsi="Arial" w:cs="Arial"/>
        </w:rPr>
        <w:t>95</w:t>
      </w:r>
      <w:r w:rsidRPr="00BE2D84">
        <w:rPr>
          <w:rFonts w:ascii="Arial" w:hAnsi="Arial" w:cs="Arial"/>
        </w:rPr>
        <w:t>°F (</w:t>
      </w:r>
      <w:r w:rsidR="00734C59">
        <w:rPr>
          <w:rFonts w:ascii="Arial" w:hAnsi="Arial" w:cs="Arial"/>
        </w:rPr>
        <w:t>35</w:t>
      </w:r>
      <w:r w:rsidRPr="00BE2D84">
        <w:rPr>
          <w:rFonts w:ascii="Arial" w:hAnsi="Arial" w:cs="Arial"/>
        </w:rPr>
        <w:t>°C))</w:t>
      </w:r>
    </w:p>
    <w:p w14:paraId="1A6F41F0" w14:textId="03779C45" w:rsidR="00322D12" w:rsidRPr="00BE2D84" w:rsidRDefault="00322D12" w:rsidP="00322D12">
      <w:pPr>
        <w:pStyle w:val="1stindent"/>
        <w:numPr>
          <w:ilvl w:val="0"/>
          <w:numId w:val="25"/>
        </w:numPr>
        <w:tabs>
          <w:tab w:val="clear" w:pos="1080"/>
        </w:tabs>
        <w:ind w:left="1080"/>
        <w:rPr>
          <w:rFonts w:ascii="Arial" w:hAnsi="Arial" w:cs="Arial"/>
        </w:rPr>
      </w:pPr>
      <w:r>
        <w:rPr>
          <w:rFonts w:ascii="Arial" w:hAnsi="Arial" w:cs="Arial"/>
        </w:rPr>
        <w:t xml:space="preserve">Optional: </w:t>
      </w:r>
      <w:r w:rsidRPr="00BE2D84">
        <w:rPr>
          <w:rFonts w:ascii="Arial" w:hAnsi="Arial" w:cs="Arial"/>
        </w:rPr>
        <w:t xml:space="preserve">Tape to be located at all construction joints in the concrete on top of the pre-applied sheet waterproofing membrane: </w:t>
      </w:r>
      <w:proofErr w:type="spellStart"/>
      <w:r w:rsidRPr="00BE2D84">
        <w:rPr>
          <w:rFonts w:ascii="Arial" w:hAnsi="Arial" w:cs="Arial"/>
        </w:rPr>
        <w:t>Preprufe</w:t>
      </w:r>
      <w:proofErr w:type="spellEnd"/>
      <w:r w:rsidRPr="00BE2D84">
        <w:rPr>
          <w:rFonts w:ascii="Arial" w:hAnsi="Arial" w:cs="Arial"/>
        </w:rPr>
        <w:t xml:space="preserve"> CJ Tape LT (for temperatures between 25°F (-4°C) and </w:t>
      </w:r>
      <w:r w:rsidR="00450D44">
        <w:rPr>
          <w:rFonts w:ascii="Arial" w:hAnsi="Arial" w:cs="Arial"/>
        </w:rPr>
        <w:t>95</w:t>
      </w:r>
      <w:r w:rsidRPr="00BE2D84">
        <w:rPr>
          <w:rFonts w:ascii="Arial" w:hAnsi="Arial" w:cs="Arial"/>
        </w:rPr>
        <w:t>°F (3</w:t>
      </w:r>
      <w:r w:rsidR="00450D44">
        <w:rPr>
          <w:rFonts w:ascii="Arial" w:hAnsi="Arial" w:cs="Arial"/>
        </w:rPr>
        <w:t>5</w:t>
      </w:r>
      <w:r w:rsidRPr="00BE2D84">
        <w:rPr>
          <w:rFonts w:ascii="Arial" w:hAnsi="Arial" w:cs="Arial"/>
        </w:rPr>
        <w:t xml:space="preserve">°C)) and </w:t>
      </w:r>
      <w:proofErr w:type="spellStart"/>
      <w:r w:rsidRPr="00BE2D84">
        <w:rPr>
          <w:rFonts w:ascii="Arial" w:hAnsi="Arial" w:cs="Arial"/>
        </w:rPr>
        <w:t>Preprufe</w:t>
      </w:r>
      <w:proofErr w:type="spellEnd"/>
      <w:r w:rsidRPr="00BE2D84">
        <w:rPr>
          <w:rFonts w:ascii="Arial" w:hAnsi="Arial" w:cs="Arial"/>
        </w:rPr>
        <w:t xml:space="preserve"> CJ Tape HC (for use in Hot Climates, </w:t>
      </w:r>
      <w:r w:rsidR="00450D44">
        <w:rPr>
          <w:rFonts w:ascii="Arial" w:hAnsi="Arial" w:cs="Arial"/>
        </w:rPr>
        <w:t>&gt;</w:t>
      </w:r>
      <w:r w:rsidRPr="00BE2D84">
        <w:rPr>
          <w:rFonts w:ascii="Arial" w:hAnsi="Arial" w:cs="Arial"/>
        </w:rPr>
        <w:t xml:space="preserve"> </w:t>
      </w:r>
      <w:r w:rsidR="00450D44">
        <w:rPr>
          <w:rFonts w:ascii="Arial" w:hAnsi="Arial" w:cs="Arial"/>
        </w:rPr>
        <w:t>9</w:t>
      </w:r>
      <w:r w:rsidRPr="00BE2D84">
        <w:rPr>
          <w:rFonts w:ascii="Arial" w:hAnsi="Arial" w:cs="Arial"/>
        </w:rPr>
        <w:t>5°F (</w:t>
      </w:r>
      <w:r w:rsidR="00450D44">
        <w:rPr>
          <w:rFonts w:ascii="Arial" w:hAnsi="Arial" w:cs="Arial"/>
        </w:rPr>
        <w:t>35</w:t>
      </w:r>
      <w:r w:rsidRPr="00BE2D84">
        <w:rPr>
          <w:rFonts w:ascii="Arial" w:hAnsi="Arial" w:cs="Arial"/>
        </w:rPr>
        <w:t>°C))</w:t>
      </w:r>
    </w:p>
    <w:p w14:paraId="3941499D" w14:textId="77777777" w:rsidR="00322D12" w:rsidRPr="00BE2D84" w:rsidRDefault="00322D12" w:rsidP="00322D12">
      <w:pPr>
        <w:pStyle w:val="1stindent"/>
        <w:numPr>
          <w:ilvl w:val="0"/>
          <w:numId w:val="25"/>
        </w:numPr>
        <w:tabs>
          <w:tab w:val="clear" w:pos="1080"/>
        </w:tabs>
        <w:ind w:left="1080"/>
        <w:rPr>
          <w:rFonts w:ascii="Arial" w:hAnsi="Arial" w:cs="Arial"/>
        </w:rPr>
      </w:pPr>
      <w:r w:rsidRPr="00BE2D84">
        <w:rPr>
          <w:rFonts w:ascii="Arial" w:hAnsi="Arial" w:cs="Arial"/>
        </w:rPr>
        <w:t xml:space="preserve">Prefabricated Drainage and Protection Composite for Vertical Applications:  </w:t>
      </w:r>
      <w:proofErr w:type="spellStart"/>
      <w:r w:rsidRPr="00BE2D84">
        <w:rPr>
          <w:rFonts w:ascii="Arial" w:hAnsi="Arial" w:cs="Arial"/>
        </w:rPr>
        <w:t>Hydroduct</w:t>
      </w:r>
      <w:proofErr w:type="spellEnd"/>
      <w:r w:rsidRPr="00BE2D84">
        <w:rPr>
          <w:rFonts w:ascii="Arial" w:hAnsi="Arial" w:cs="Arial"/>
          <w:vertAlign w:val="superscript"/>
        </w:rPr>
        <w:t>®</w:t>
      </w:r>
      <w:r w:rsidRPr="00BE2D84">
        <w:rPr>
          <w:rFonts w:ascii="Arial" w:hAnsi="Arial" w:cs="Arial"/>
        </w:rPr>
        <w:t xml:space="preserve"> 220 Drainage Composite by </w:t>
      </w:r>
      <w:r>
        <w:rPr>
          <w:rFonts w:ascii="Arial" w:hAnsi="Arial" w:cs="Arial"/>
        </w:rPr>
        <w:t>GCP Applied Technologies</w:t>
      </w:r>
      <w:r w:rsidRPr="00BE2D84">
        <w:rPr>
          <w:rFonts w:ascii="Arial" w:hAnsi="Arial" w:cs="Arial"/>
        </w:rPr>
        <w:t xml:space="preserve"> Construction Products.  Drainage Composite shall be designed to promote positive drainage while serving as a protection course.</w:t>
      </w:r>
    </w:p>
    <w:p w14:paraId="18B1D312" w14:textId="77777777" w:rsidR="00322D12" w:rsidRPr="00BE2D84" w:rsidRDefault="00322D12" w:rsidP="00322D12">
      <w:pPr>
        <w:pStyle w:val="1stindent"/>
        <w:numPr>
          <w:ilvl w:val="0"/>
          <w:numId w:val="25"/>
        </w:numPr>
        <w:tabs>
          <w:tab w:val="clear" w:pos="1080"/>
        </w:tabs>
        <w:ind w:left="1080"/>
        <w:rPr>
          <w:rFonts w:ascii="Arial" w:hAnsi="Arial" w:cs="Arial"/>
        </w:rPr>
      </w:pPr>
      <w:r w:rsidRPr="00BE2D84">
        <w:rPr>
          <w:rFonts w:ascii="Arial" w:hAnsi="Arial" w:cs="Arial"/>
        </w:rPr>
        <w:t xml:space="preserve">Prefabricated Drainage and Protection Composite for Horizontal Applications:  </w:t>
      </w:r>
      <w:proofErr w:type="spellStart"/>
      <w:r w:rsidRPr="00BE2D84">
        <w:rPr>
          <w:rFonts w:ascii="Arial" w:hAnsi="Arial" w:cs="Arial"/>
        </w:rPr>
        <w:t>Hydroduct</w:t>
      </w:r>
      <w:proofErr w:type="spellEnd"/>
      <w:r w:rsidRPr="00BE2D84">
        <w:rPr>
          <w:rFonts w:ascii="Arial" w:hAnsi="Arial" w:cs="Arial"/>
          <w:vertAlign w:val="superscript"/>
        </w:rPr>
        <w:t>®</w:t>
      </w:r>
      <w:r w:rsidRPr="00BE2D84">
        <w:rPr>
          <w:rFonts w:ascii="Arial" w:hAnsi="Arial" w:cs="Arial"/>
        </w:rPr>
        <w:t xml:space="preserve"> 660 Drainage Composite by </w:t>
      </w:r>
      <w:r>
        <w:rPr>
          <w:rFonts w:ascii="Arial" w:hAnsi="Arial" w:cs="Arial"/>
        </w:rPr>
        <w:t>GCP Applied Technologies</w:t>
      </w:r>
      <w:r w:rsidRPr="00BE2D84">
        <w:rPr>
          <w:rFonts w:ascii="Arial" w:hAnsi="Arial" w:cs="Arial"/>
        </w:rPr>
        <w:t xml:space="preserve"> Construction Products.  Drainage Composite shall be designed to promote positive drainage while serving as a protection course.</w:t>
      </w:r>
    </w:p>
    <w:p w14:paraId="78FB1481" w14:textId="77777777" w:rsidR="00322D12" w:rsidRPr="00BE2D84" w:rsidRDefault="00322D12" w:rsidP="00322D12">
      <w:pPr>
        <w:pStyle w:val="1stindent"/>
        <w:numPr>
          <w:ilvl w:val="0"/>
          <w:numId w:val="25"/>
        </w:numPr>
        <w:tabs>
          <w:tab w:val="clear" w:pos="1080"/>
        </w:tabs>
        <w:ind w:left="1080"/>
        <w:rPr>
          <w:rFonts w:ascii="Arial" w:hAnsi="Arial" w:cs="Arial"/>
        </w:rPr>
      </w:pPr>
      <w:proofErr w:type="spellStart"/>
      <w:r w:rsidRPr="00BE2D84">
        <w:rPr>
          <w:rFonts w:ascii="Arial" w:hAnsi="Arial" w:cs="Arial"/>
        </w:rPr>
        <w:t>Waterstops</w:t>
      </w:r>
      <w:proofErr w:type="spellEnd"/>
      <w:r w:rsidRPr="00BE2D84">
        <w:rPr>
          <w:rFonts w:ascii="Arial" w:hAnsi="Arial" w:cs="Arial"/>
        </w:rPr>
        <w:t xml:space="preserve">: </w:t>
      </w:r>
    </w:p>
    <w:p w14:paraId="534E9731" w14:textId="77777777" w:rsidR="00322D12" w:rsidRDefault="00322D12" w:rsidP="00322D12">
      <w:pPr>
        <w:pStyle w:val="1stindent"/>
        <w:numPr>
          <w:ilvl w:val="2"/>
          <w:numId w:val="3"/>
        </w:numPr>
        <w:tabs>
          <w:tab w:val="clear" w:pos="1080"/>
          <w:tab w:val="clear" w:pos="2880"/>
        </w:tabs>
        <w:ind w:left="1620"/>
        <w:rPr>
          <w:rFonts w:ascii="Arial" w:hAnsi="Arial" w:cs="Arial"/>
        </w:rPr>
      </w:pPr>
      <w:proofErr w:type="spellStart"/>
      <w:r>
        <w:rPr>
          <w:rFonts w:ascii="Arial" w:hAnsi="Arial" w:cs="Arial"/>
        </w:rPr>
        <w:t>Adcor</w:t>
      </w:r>
      <w:proofErr w:type="spellEnd"/>
      <w:r>
        <w:rPr>
          <w:rFonts w:ascii="Arial" w:hAnsi="Arial" w:cs="Arial"/>
        </w:rPr>
        <w:t xml:space="preserve"> 500 swellable </w:t>
      </w:r>
      <w:proofErr w:type="spellStart"/>
      <w:r>
        <w:rPr>
          <w:rFonts w:ascii="Arial" w:hAnsi="Arial" w:cs="Arial"/>
        </w:rPr>
        <w:t>waterstops</w:t>
      </w:r>
      <w:proofErr w:type="spellEnd"/>
      <w:r>
        <w:rPr>
          <w:rFonts w:ascii="Arial" w:hAnsi="Arial" w:cs="Arial"/>
        </w:rPr>
        <w:t xml:space="preserve">. By GCP Applied Technologies </w:t>
      </w:r>
    </w:p>
    <w:p w14:paraId="090B163C" w14:textId="77777777" w:rsidR="00322D12" w:rsidRPr="00BE2D84" w:rsidRDefault="00322D12" w:rsidP="00322D12">
      <w:pPr>
        <w:pStyle w:val="1stindent"/>
        <w:numPr>
          <w:ilvl w:val="2"/>
          <w:numId w:val="3"/>
        </w:numPr>
        <w:tabs>
          <w:tab w:val="clear" w:pos="1080"/>
          <w:tab w:val="clear" w:pos="2880"/>
        </w:tabs>
        <w:ind w:left="1620"/>
        <w:rPr>
          <w:rFonts w:ascii="Arial" w:hAnsi="Arial" w:cs="Arial"/>
        </w:rPr>
      </w:pPr>
      <w:r w:rsidRPr="00BE2D84">
        <w:rPr>
          <w:rFonts w:ascii="Arial" w:hAnsi="Arial" w:cs="Arial"/>
        </w:rPr>
        <w:lastRenderedPageBreak/>
        <w:t xml:space="preserve">De </w:t>
      </w:r>
      <w:proofErr w:type="spellStart"/>
      <w:r w:rsidRPr="00BE2D84">
        <w:rPr>
          <w:rFonts w:ascii="Arial" w:hAnsi="Arial" w:cs="Arial"/>
        </w:rPr>
        <w:t>Neef</w:t>
      </w:r>
      <w:proofErr w:type="spellEnd"/>
      <w:r w:rsidRPr="00BE2D84">
        <w:rPr>
          <w:rFonts w:ascii="Arial" w:hAnsi="Arial" w:cs="Arial"/>
        </w:rPr>
        <w:t xml:space="preserve"> SWELLSEAL WA hydrophilic gun-grade by </w:t>
      </w:r>
      <w:r>
        <w:rPr>
          <w:rFonts w:ascii="Arial" w:hAnsi="Arial" w:cs="Arial"/>
        </w:rPr>
        <w:t>GCP Applied Technologies</w:t>
      </w:r>
      <w:r w:rsidRPr="00BE2D84">
        <w:rPr>
          <w:rFonts w:ascii="Arial" w:hAnsi="Arial" w:cs="Arial"/>
        </w:rPr>
        <w:t xml:space="preserve"> Construction Products for non-moving concrete construction joints and penetrations.</w:t>
      </w:r>
    </w:p>
    <w:p w14:paraId="0960B0B3" w14:textId="77777777" w:rsidR="00322D12" w:rsidRPr="00BE2D84" w:rsidRDefault="00322D12" w:rsidP="00322D12">
      <w:pPr>
        <w:pStyle w:val="1stindent"/>
        <w:numPr>
          <w:ilvl w:val="2"/>
          <w:numId w:val="3"/>
        </w:numPr>
        <w:tabs>
          <w:tab w:val="clear" w:pos="1080"/>
          <w:tab w:val="clear" w:pos="2880"/>
        </w:tabs>
        <w:ind w:left="1620"/>
        <w:rPr>
          <w:rFonts w:ascii="Arial" w:hAnsi="Arial" w:cs="Arial"/>
        </w:rPr>
      </w:pPr>
      <w:r w:rsidRPr="00BE2D84">
        <w:rPr>
          <w:rFonts w:ascii="Arial" w:hAnsi="Arial" w:cs="Arial"/>
        </w:rPr>
        <w:t xml:space="preserve">De </w:t>
      </w:r>
      <w:proofErr w:type="spellStart"/>
      <w:r w:rsidRPr="00BE2D84">
        <w:rPr>
          <w:rFonts w:ascii="Arial" w:hAnsi="Arial" w:cs="Arial"/>
        </w:rPr>
        <w:t>Neef</w:t>
      </w:r>
      <w:proofErr w:type="spellEnd"/>
      <w:r w:rsidRPr="00BE2D84">
        <w:rPr>
          <w:rFonts w:ascii="Arial" w:hAnsi="Arial" w:cs="Arial"/>
        </w:rPr>
        <w:t xml:space="preserve"> INJECTO</w:t>
      </w:r>
      <w:r w:rsidRPr="00BE2D84">
        <w:rPr>
          <w:rFonts w:ascii="Arial" w:hAnsi="Arial" w:cs="Arial"/>
          <w:vertAlign w:val="superscript"/>
        </w:rPr>
        <w:sym w:font="Symbol" w:char="F0D2"/>
      </w:r>
      <w:r w:rsidRPr="00BE2D84">
        <w:rPr>
          <w:rFonts w:ascii="Arial" w:hAnsi="Arial" w:cs="Arial"/>
        </w:rPr>
        <w:t xml:space="preserve"> Tube </w:t>
      </w:r>
      <w:proofErr w:type="spellStart"/>
      <w:r w:rsidRPr="00BE2D84">
        <w:rPr>
          <w:rFonts w:ascii="Arial" w:hAnsi="Arial" w:cs="Arial"/>
        </w:rPr>
        <w:t>groutable</w:t>
      </w:r>
      <w:proofErr w:type="spellEnd"/>
      <w:r w:rsidRPr="00BE2D84">
        <w:rPr>
          <w:rFonts w:ascii="Arial" w:hAnsi="Arial" w:cs="Arial"/>
        </w:rPr>
        <w:t xml:space="preserve"> </w:t>
      </w:r>
      <w:proofErr w:type="spellStart"/>
      <w:r w:rsidRPr="00BE2D84">
        <w:rPr>
          <w:rFonts w:ascii="Arial" w:hAnsi="Arial" w:cs="Arial"/>
        </w:rPr>
        <w:t>waterstop</w:t>
      </w:r>
      <w:proofErr w:type="spellEnd"/>
      <w:r w:rsidRPr="00BE2D84">
        <w:rPr>
          <w:rFonts w:ascii="Arial" w:hAnsi="Arial" w:cs="Arial"/>
        </w:rPr>
        <w:t xml:space="preserve"> by </w:t>
      </w:r>
      <w:r>
        <w:rPr>
          <w:rFonts w:ascii="Arial" w:hAnsi="Arial" w:cs="Arial"/>
        </w:rPr>
        <w:t>GCP Applied Technologies</w:t>
      </w:r>
      <w:r w:rsidRPr="00BE2D84">
        <w:rPr>
          <w:rFonts w:ascii="Arial" w:hAnsi="Arial" w:cs="Arial"/>
        </w:rPr>
        <w:t xml:space="preserve"> Construction Products for non-moving concrete construction joints and penetrations.</w:t>
      </w:r>
    </w:p>
    <w:p w14:paraId="5D677FA5" w14:textId="77777777" w:rsidR="00322D12" w:rsidRPr="00BE2D84" w:rsidRDefault="00322D12" w:rsidP="00322D12">
      <w:pPr>
        <w:pStyle w:val="1stindent"/>
        <w:numPr>
          <w:ilvl w:val="0"/>
          <w:numId w:val="25"/>
        </w:numPr>
        <w:tabs>
          <w:tab w:val="clear" w:pos="1080"/>
        </w:tabs>
        <w:rPr>
          <w:rFonts w:ascii="Arial" w:hAnsi="Arial" w:cs="Arial"/>
        </w:rPr>
      </w:pPr>
      <w:r w:rsidRPr="00BE2D84">
        <w:rPr>
          <w:rFonts w:ascii="Arial" w:hAnsi="Arial" w:cs="Arial"/>
        </w:rPr>
        <w:t xml:space="preserve">Miscellaneous Materials: Surface conditioner, mastic, liquid membrane, </w:t>
      </w:r>
      <w:proofErr w:type="gramStart"/>
      <w:r w:rsidRPr="00BE2D84">
        <w:rPr>
          <w:rFonts w:ascii="Arial" w:hAnsi="Arial" w:cs="Arial"/>
        </w:rPr>
        <w:t>tape</w:t>
      </w:r>
      <w:proofErr w:type="gramEnd"/>
      <w:r w:rsidRPr="00BE2D84">
        <w:rPr>
          <w:rFonts w:ascii="Arial" w:hAnsi="Arial" w:cs="Arial"/>
        </w:rPr>
        <w:t xml:space="preserve"> and accessories specified or acceptable to manufacturer of Pre-Applied and Self-Adhered Sheet Membrane Waterproofing.  </w:t>
      </w:r>
    </w:p>
    <w:p w14:paraId="6698B4C1" w14:textId="77777777" w:rsidR="00322D12" w:rsidRPr="00BE2D84" w:rsidRDefault="00322D12" w:rsidP="00322D12">
      <w:pPr>
        <w:pStyle w:val="1stindent"/>
        <w:tabs>
          <w:tab w:val="clear" w:pos="1080"/>
        </w:tabs>
        <w:ind w:firstLine="0"/>
        <w:rPr>
          <w:rFonts w:ascii="Arial" w:hAnsi="Arial" w:cs="Arial"/>
        </w:rPr>
      </w:pPr>
    </w:p>
    <w:p w14:paraId="0B5B4BD3" w14:textId="77777777" w:rsidR="00322D12" w:rsidRPr="00BE2D84" w:rsidRDefault="00322D12" w:rsidP="00322D12">
      <w:pPr>
        <w:pStyle w:val="Partsections"/>
        <w:rPr>
          <w:rFonts w:ascii="Arial" w:hAnsi="Arial" w:cs="Arial"/>
          <w:sz w:val="20"/>
          <w:szCs w:val="20"/>
        </w:rPr>
      </w:pPr>
      <w:r w:rsidRPr="00BE2D84">
        <w:rPr>
          <w:rFonts w:ascii="Arial" w:hAnsi="Arial" w:cs="Arial"/>
          <w:sz w:val="20"/>
          <w:szCs w:val="20"/>
        </w:rPr>
        <w:t>PART 3 — EXECUTION</w:t>
      </w:r>
    </w:p>
    <w:p w14:paraId="48788CDB" w14:textId="77777777" w:rsidR="00322D12" w:rsidRPr="00BE2D84" w:rsidRDefault="00322D12" w:rsidP="00322D12">
      <w:pPr>
        <w:pStyle w:val="Sections"/>
        <w:rPr>
          <w:rFonts w:ascii="Arial" w:hAnsi="Arial" w:cs="Arial"/>
        </w:rPr>
      </w:pPr>
      <w:r w:rsidRPr="00BE2D84">
        <w:rPr>
          <w:rFonts w:ascii="Arial" w:hAnsi="Arial" w:cs="Arial"/>
        </w:rPr>
        <w:t>3.01</w:t>
      </w:r>
      <w:r w:rsidRPr="00BE2D84">
        <w:rPr>
          <w:rFonts w:ascii="Arial" w:hAnsi="Arial" w:cs="Arial"/>
        </w:rPr>
        <w:tab/>
        <w:t>EXECUTION</w:t>
      </w:r>
    </w:p>
    <w:p w14:paraId="53C09808" w14:textId="77777777" w:rsidR="00322D12" w:rsidRPr="00BE2D84" w:rsidRDefault="00322D12" w:rsidP="00322D12">
      <w:pPr>
        <w:pStyle w:val="1stindent"/>
        <w:numPr>
          <w:ilvl w:val="0"/>
          <w:numId w:val="4"/>
        </w:numPr>
        <w:ind w:left="1080"/>
        <w:rPr>
          <w:rFonts w:ascii="Arial" w:hAnsi="Arial" w:cs="Arial"/>
        </w:rPr>
      </w:pPr>
      <w:r w:rsidRPr="00BE2D84">
        <w:rPr>
          <w:rFonts w:ascii="Arial" w:hAnsi="Arial" w:cs="Arial"/>
        </w:rPr>
        <w:t>The installer shall examine conditions of substrates and other conditions under which this work is to be performed and notify the Contractor, in writing, of circumstances detrimental to the proper completion of the work.  Do not proceed with work until unsatisfactory conditions are corrected.</w:t>
      </w:r>
    </w:p>
    <w:p w14:paraId="1E954905" w14:textId="77777777" w:rsidR="00322D12" w:rsidRPr="00BE2D84" w:rsidRDefault="00322D12" w:rsidP="00322D12">
      <w:pPr>
        <w:rPr>
          <w:rFonts w:ascii="Arial" w:hAnsi="Arial" w:cs="Arial"/>
        </w:rPr>
      </w:pPr>
    </w:p>
    <w:p w14:paraId="601EFDAF" w14:textId="77777777" w:rsidR="00322D12" w:rsidRPr="00BE2D84" w:rsidRDefault="00322D12" w:rsidP="00322D12">
      <w:pPr>
        <w:pStyle w:val="Sections"/>
        <w:rPr>
          <w:rFonts w:ascii="Arial" w:hAnsi="Arial" w:cs="Arial"/>
        </w:rPr>
      </w:pPr>
      <w:r w:rsidRPr="00BE2D84">
        <w:rPr>
          <w:rFonts w:ascii="Arial" w:hAnsi="Arial" w:cs="Arial"/>
        </w:rPr>
        <w:t>3.02</w:t>
      </w:r>
      <w:r w:rsidRPr="00BE2D84">
        <w:rPr>
          <w:rFonts w:ascii="Arial" w:hAnsi="Arial" w:cs="Arial"/>
        </w:rPr>
        <w:tab/>
        <w:t>SUBSTRATE PREPARATION</w:t>
      </w:r>
    </w:p>
    <w:p w14:paraId="1FF71D9C" w14:textId="77777777" w:rsidR="00322D12" w:rsidRPr="00BE2D84" w:rsidRDefault="00322D12" w:rsidP="00322D12">
      <w:pPr>
        <w:pStyle w:val="Sections"/>
        <w:numPr>
          <w:ilvl w:val="0"/>
          <w:numId w:val="17"/>
        </w:numPr>
        <w:ind w:left="1080"/>
        <w:rPr>
          <w:rFonts w:ascii="Arial" w:hAnsi="Arial" w:cs="Arial"/>
          <w:b w:val="0"/>
          <w:bCs w:val="0"/>
          <w:color w:val="auto"/>
        </w:rPr>
      </w:pPr>
      <w:r w:rsidRPr="00BE2D84">
        <w:rPr>
          <w:rFonts w:ascii="Arial" w:hAnsi="Arial" w:cs="Arial"/>
          <w:b w:val="0"/>
          <w:bCs w:val="0"/>
          <w:color w:val="auto"/>
        </w:rPr>
        <w:t xml:space="preserve">Refer to manufacturer’s literature for requirements for preparation of substrates.  Surfaces shall be structurally sound and free of voids, spalled areas, loose </w:t>
      </w:r>
      <w:proofErr w:type="gramStart"/>
      <w:r w:rsidRPr="00BE2D84">
        <w:rPr>
          <w:rFonts w:ascii="Arial" w:hAnsi="Arial" w:cs="Arial"/>
          <w:b w:val="0"/>
          <w:bCs w:val="0"/>
          <w:color w:val="auto"/>
        </w:rPr>
        <w:t>aggregate</w:t>
      </w:r>
      <w:proofErr w:type="gramEnd"/>
      <w:r w:rsidRPr="00BE2D84">
        <w:rPr>
          <w:rFonts w:ascii="Arial" w:hAnsi="Arial" w:cs="Arial"/>
          <w:b w:val="0"/>
          <w:bCs w:val="0"/>
          <w:color w:val="auto"/>
        </w:rPr>
        <w:t xml:space="preserve"> and sharp protrusions.  Remove contaminants such as grease, </w:t>
      </w:r>
      <w:proofErr w:type="gramStart"/>
      <w:r w:rsidRPr="00BE2D84">
        <w:rPr>
          <w:rFonts w:ascii="Arial" w:hAnsi="Arial" w:cs="Arial"/>
          <w:b w:val="0"/>
          <w:bCs w:val="0"/>
          <w:color w:val="auto"/>
        </w:rPr>
        <w:t>oil</w:t>
      </w:r>
      <w:proofErr w:type="gramEnd"/>
      <w:r w:rsidRPr="00BE2D84">
        <w:rPr>
          <w:rFonts w:ascii="Arial" w:hAnsi="Arial" w:cs="Arial"/>
          <w:b w:val="0"/>
          <w:bCs w:val="0"/>
          <w:color w:val="auto"/>
        </w:rPr>
        <w:t xml:space="preserve"> and wax from exposed surfaces.  Remove dust, dirt, loose </w:t>
      </w:r>
      <w:proofErr w:type="gramStart"/>
      <w:r w:rsidRPr="00BE2D84">
        <w:rPr>
          <w:rFonts w:ascii="Arial" w:hAnsi="Arial" w:cs="Arial"/>
          <w:b w:val="0"/>
          <w:bCs w:val="0"/>
          <w:color w:val="auto"/>
        </w:rPr>
        <w:t>stone</w:t>
      </w:r>
      <w:proofErr w:type="gramEnd"/>
      <w:r w:rsidRPr="00BE2D84">
        <w:rPr>
          <w:rFonts w:ascii="Arial" w:hAnsi="Arial" w:cs="Arial"/>
          <w:b w:val="0"/>
          <w:bCs w:val="0"/>
          <w:color w:val="auto"/>
        </w:rPr>
        <w:t xml:space="preserve"> and debris.  Use repair materials and methods which are acceptable to manufacturer of sheet membrane waterproofing.</w:t>
      </w:r>
    </w:p>
    <w:p w14:paraId="6637A6E3" w14:textId="77777777" w:rsidR="00322D12" w:rsidRPr="00BE2D84" w:rsidRDefault="00322D12" w:rsidP="00322D12">
      <w:pPr>
        <w:pStyle w:val="Sections"/>
        <w:numPr>
          <w:ilvl w:val="0"/>
          <w:numId w:val="17"/>
        </w:numPr>
        <w:ind w:left="1080"/>
        <w:rPr>
          <w:rFonts w:ascii="Arial" w:hAnsi="Arial" w:cs="Arial"/>
          <w:b w:val="0"/>
          <w:bCs w:val="0"/>
          <w:color w:val="auto"/>
        </w:rPr>
      </w:pPr>
      <w:r w:rsidRPr="00BE2D84">
        <w:rPr>
          <w:rFonts w:ascii="Arial" w:hAnsi="Arial" w:cs="Arial"/>
          <w:b w:val="0"/>
          <w:bCs w:val="0"/>
          <w:color w:val="auto"/>
        </w:rPr>
        <w:t xml:space="preserve">Substrates to receive Pre-Applied Sheet Membrane Waterproofing </w:t>
      </w:r>
    </w:p>
    <w:p w14:paraId="000A3BAB" w14:textId="77777777" w:rsidR="00322D12" w:rsidRPr="00BE2D84" w:rsidRDefault="00322D12" w:rsidP="00322D12">
      <w:pPr>
        <w:pStyle w:val="Sections"/>
        <w:numPr>
          <w:ilvl w:val="0"/>
          <w:numId w:val="18"/>
        </w:numPr>
        <w:rPr>
          <w:rFonts w:ascii="Arial" w:hAnsi="Arial" w:cs="Arial"/>
          <w:b w:val="0"/>
          <w:bCs w:val="0"/>
          <w:color w:val="auto"/>
        </w:rPr>
      </w:pPr>
      <w:r w:rsidRPr="00BE2D84">
        <w:rPr>
          <w:rFonts w:ascii="Arial" w:hAnsi="Arial" w:cs="Arial"/>
          <w:b w:val="0"/>
          <w:bCs w:val="0"/>
          <w:color w:val="auto"/>
        </w:rPr>
        <w:t xml:space="preserve">It is essential to create a sound and solid substrate to eliminate movement during the concrete pour.  Substrates must be regular and smooth with no gaps or voids greater than 0.5 in. (12 mm).  </w:t>
      </w:r>
    </w:p>
    <w:p w14:paraId="239FC37F" w14:textId="77777777" w:rsidR="00322D12" w:rsidRPr="00BE2D84" w:rsidRDefault="00322D12" w:rsidP="00322D12">
      <w:pPr>
        <w:pStyle w:val="Sections"/>
        <w:numPr>
          <w:ilvl w:val="0"/>
          <w:numId w:val="18"/>
        </w:numPr>
        <w:rPr>
          <w:rFonts w:ascii="Arial" w:hAnsi="Arial" w:cs="Arial"/>
          <w:b w:val="0"/>
          <w:bCs w:val="0"/>
          <w:color w:val="auto"/>
        </w:rPr>
      </w:pPr>
      <w:r w:rsidRPr="00BE2D84">
        <w:rPr>
          <w:rFonts w:ascii="Arial" w:hAnsi="Arial" w:cs="Arial"/>
          <w:b w:val="0"/>
          <w:bCs w:val="0"/>
          <w:color w:val="auto"/>
        </w:rPr>
        <w:t>Grout around all penetrations such as mechanical, electrical, plumbing, etc. to create a sound and solid substrate, and eliminate movement during the concrete pour.</w:t>
      </w:r>
    </w:p>
    <w:p w14:paraId="431BB7B4" w14:textId="77777777" w:rsidR="00322D12" w:rsidRPr="00BE2D84" w:rsidRDefault="00322D12" w:rsidP="00322D12">
      <w:pPr>
        <w:pStyle w:val="Sections"/>
        <w:numPr>
          <w:ilvl w:val="0"/>
          <w:numId w:val="18"/>
        </w:numPr>
        <w:rPr>
          <w:rFonts w:ascii="Arial" w:hAnsi="Arial" w:cs="Arial"/>
          <w:b w:val="0"/>
          <w:bCs w:val="0"/>
          <w:color w:val="auto"/>
        </w:rPr>
      </w:pPr>
      <w:r w:rsidRPr="00BE2D84">
        <w:rPr>
          <w:rFonts w:ascii="Arial" w:hAnsi="Arial" w:cs="Arial"/>
          <w:b w:val="0"/>
          <w:bCs w:val="0"/>
          <w:color w:val="auto"/>
        </w:rPr>
        <w:t xml:space="preserve">The substrate must be free of loose aggregate and sharp protrusions.  Avoid curved or rounded substrates.  </w:t>
      </w:r>
    </w:p>
    <w:p w14:paraId="19635055" w14:textId="77777777" w:rsidR="00322D12" w:rsidRPr="00BE2D84" w:rsidRDefault="00322D12" w:rsidP="00322D12">
      <w:pPr>
        <w:pStyle w:val="Sections"/>
        <w:numPr>
          <w:ilvl w:val="0"/>
          <w:numId w:val="18"/>
        </w:numPr>
        <w:rPr>
          <w:rFonts w:ascii="Arial" w:hAnsi="Arial" w:cs="Arial"/>
          <w:b w:val="0"/>
          <w:bCs w:val="0"/>
          <w:color w:val="auto"/>
        </w:rPr>
      </w:pPr>
      <w:r w:rsidRPr="00BE2D84">
        <w:rPr>
          <w:rFonts w:ascii="Arial" w:hAnsi="Arial" w:cs="Arial"/>
          <w:b w:val="0"/>
          <w:bCs w:val="0"/>
          <w:color w:val="auto"/>
        </w:rPr>
        <w:t xml:space="preserve">When installing over earth or crushed stone, ensure substrate is well compacted to avoid displacement of substrate due to traffic or concrete pour.  The surface does not need to be </w:t>
      </w:r>
      <w:proofErr w:type="gramStart"/>
      <w:r w:rsidRPr="00BE2D84">
        <w:rPr>
          <w:rFonts w:ascii="Arial" w:hAnsi="Arial" w:cs="Arial"/>
          <w:b w:val="0"/>
          <w:bCs w:val="0"/>
          <w:color w:val="auto"/>
        </w:rPr>
        <w:t>dry, but</w:t>
      </w:r>
      <w:proofErr w:type="gramEnd"/>
      <w:r w:rsidRPr="00BE2D84">
        <w:rPr>
          <w:rFonts w:ascii="Arial" w:hAnsi="Arial" w:cs="Arial"/>
          <w:b w:val="0"/>
          <w:bCs w:val="0"/>
          <w:color w:val="auto"/>
        </w:rPr>
        <w:t xml:space="preserve"> standing water must be removed.</w:t>
      </w:r>
    </w:p>
    <w:p w14:paraId="120D7B7D" w14:textId="77777777" w:rsidR="00322D12" w:rsidRPr="00BE2D84" w:rsidRDefault="00322D12" w:rsidP="00322D12">
      <w:pPr>
        <w:pStyle w:val="Sections"/>
        <w:numPr>
          <w:ilvl w:val="0"/>
          <w:numId w:val="18"/>
        </w:numPr>
        <w:rPr>
          <w:rFonts w:ascii="Arial" w:hAnsi="Arial" w:cs="Arial"/>
          <w:b w:val="0"/>
          <w:bCs w:val="0"/>
          <w:color w:val="auto"/>
        </w:rPr>
      </w:pPr>
      <w:r w:rsidRPr="00BE2D84">
        <w:rPr>
          <w:rFonts w:ascii="Arial" w:hAnsi="Arial" w:cs="Arial"/>
          <w:b w:val="0"/>
          <w:bCs w:val="0"/>
          <w:color w:val="auto"/>
        </w:rPr>
        <w:t xml:space="preserve">When installing over soil retention system, </w:t>
      </w:r>
      <w:proofErr w:type="spellStart"/>
      <w:r w:rsidRPr="00BE2D84">
        <w:rPr>
          <w:rFonts w:ascii="Arial" w:hAnsi="Arial" w:cs="Arial"/>
          <w:b w:val="0"/>
          <w:bCs w:val="0"/>
          <w:color w:val="auto"/>
        </w:rPr>
        <w:t>Hydroduct</w:t>
      </w:r>
      <w:proofErr w:type="spellEnd"/>
      <w:r w:rsidRPr="00BE2D84">
        <w:rPr>
          <w:rFonts w:ascii="Arial" w:hAnsi="Arial" w:cs="Arial"/>
          <w:b w:val="0"/>
          <w:bCs w:val="0"/>
          <w:color w:val="auto"/>
        </w:rPr>
        <w:t xml:space="preserve"> Drainage Composite or plywood may be required to provide a suitable substrate.</w:t>
      </w:r>
    </w:p>
    <w:p w14:paraId="2A471D23" w14:textId="77777777" w:rsidR="00322D12" w:rsidRPr="00BE2D84" w:rsidRDefault="00322D12" w:rsidP="00322D12">
      <w:pPr>
        <w:pStyle w:val="Sections"/>
        <w:numPr>
          <w:ilvl w:val="0"/>
          <w:numId w:val="17"/>
        </w:numPr>
        <w:ind w:left="1080"/>
        <w:rPr>
          <w:rFonts w:ascii="Arial" w:hAnsi="Arial" w:cs="Arial"/>
          <w:b w:val="0"/>
          <w:bCs w:val="0"/>
          <w:color w:val="auto"/>
        </w:rPr>
      </w:pPr>
      <w:r w:rsidRPr="00BE2D84">
        <w:rPr>
          <w:rFonts w:ascii="Arial" w:hAnsi="Arial" w:cs="Arial"/>
          <w:b w:val="0"/>
          <w:bCs w:val="0"/>
          <w:color w:val="auto"/>
        </w:rPr>
        <w:t>Substrates to receive Self-Adhered Sheet Membrane Waterproofing</w:t>
      </w:r>
      <w:r w:rsidRPr="00BE2D84">
        <w:rPr>
          <w:rFonts w:ascii="Arial" w:hAnsi="Arial" w:cs="Arial"/>
        </w:rPr>
        <w:t xml:space="preserve"> </w:t>
      </w:r>
    </w:p>
    <w:p w14:paraId="0535A06F" w14:textId="77777777" w:rsidR="00322D12" w:rsidRPr="00BE2D84" w:rsidRDefault="00322D12" w:rsidP="00322D12">
      <w:pPr>
        <w:pStyle w:val="Sections"/>
        <w:numPr>
          <w:ilvl w:val="0"/>
          <w:numId w:val="19"/>
        </w:numPr>
        <w:rPr>
          <w:rFonts w:ascii="Arial" w:hAnsi="Arial" w:cs="Arial"/>
          <w:b w:val="0"/>
          <w:bCs w:val="0"/>
          <w:color w:val="auto"/>
        </w:rPr>
      </w:pPr>
      <w:r w:rsidRPr="00BE2D84">
        <w:rPr>
          <w:rFonts w:ascii="Arial" w:hAnsi="Arial" w:cs="Arial"/>
          <w:b w:val="0"/>
          <w:bCs w:val="0"/>
          <w:color w:val="auto"/>
        </w:rPr>
        <w:t>Do not proceed with installation until concrete has properly cured and dried.</w:t>
      </w:r>
    </w:p>
    <w:p w14:paraId="75587832" w14:textId="77777777" w:rsidR="00322D12" w:rsidRPr="00BE2D84" w:rsidRDefault="00322D12" w:rsidP="00322D12">
      <w:pPr>
        <w:pStyle w:val="Sections"/>
        <w:numPr>
          <w:ilvl w:val="0"/>
          <w:numId w:val="19"/>
        </w:numPr>
        <w:rPr>
          <w:rFonts w:ascii="Arial" w:hAnsi="Arial" w:cs="Arial"/>
          <w:b w:val="0"/>
          <w:bCs w:val="0"/>
          <w:color w:val="auto"/>
        </w:rPr>
      </w:pPr>
      <w:r w:rsidRPr="00BE2D84">
        <w:rPr>
          <w:rFonts w:ascii="Arial" w:hAnsi="Arial" w:cs="Arial"/>
          <w:b w:val="0"/>
          <w:bCs w:val="0"/>
          <w:color w:val="auto"/>
        </w:rPr>
        <w:t>Fill form tie rod holes with concrete and finish flush with surrounding surface.</w:t>
      </w:r>
    </w:p>
    <w:p w14:paraId="5E080701" w14:textId="77777777" w:rsidR="00322D12" w:rsidRPr="00BE2D84" w:rsidRDefault="00322D12" w:rsidP="00322D12">
      <w:pPr>
        <w:pStyle w:val="Sections"/>
        <w:numPr>
          <w:ilvl w:val="0"/>
          <w:numId w:val="19"/>
        </w:numPr>
        <w:rPr>
          <w:rFonts w:ascii="Arial" w:hAnsi="Arial" w:cs="Arial"/>
          <w:b w:val="0"/>
          <w:bCs w:val="0"/>
          <w:color w:val="auto"/>
        </w:rPr>
      </w:pPr>
      <w:r w:rsidRPr="00BE2D84">
        <w:rPr>
          <w:rFonts w:ascii="Arial" w:hAnsi="Arial" w:cs="Arial"/>
          <w:b w:val="0"/>
          <w:bCs w:val="0"/>
          <w:color w:val="auto"/>
        </w:rPr>
        <w:t xml:space="preserve">Repair </w:t>
      </w:r>
      <w:proofErr w:type="spellStart"/>
      <w:r w:rsidRPr="00BE2D84">
        <w:rPr>
          <w:rFonts w:ascii="Arial" w:hAnsi="Arial" w:cs="Arial"/>
          <w:b w:val="0"/>
          <w:bCs w:val="0"/>
          <w:color w:val="auto"/>
        </w:rPr>
        <w:t>bugholes</w:t>
      </w:r>
      <w:proofErr w:type="spellEnd"/>
      <w:r w:rsidRPr="00BE2D84">
        <w:rPr>
          <w:rFonts w:ascii="Arial" w:hAnsi="Arial" w:cs="Arial"/>
          <w:b w:val="0"/>
          <w:bCs w:val="0"/>
          <w:color w:val="auto"/>
        </w:rPr>
        <w:t xml:space="preserve"> over 13 mm (0.5 in.) in length and 6 mm (0.25 in.) deep and finish flush with surrounding surface.</w:t>
      </w:r>
    </w:p>
    <w:p w14:paraId="7501A07B" w14:textId="77777777" w:rsidR="00322D12" w:rsidRPr="00BE2D84" w:rsidRDefault="00322D12" w:rsidP="00322D12">
      <w:pPr>
        <w:pStyle w:val="Sections"/>
        <w:numPr>
          <w:ilvl w:val="0"/>
          <w:numId w:val="19"/>
        </w:numPr>
        <w:rPr>
          <w:rFonts w:ascii="Arial" w:hAnsi="Arial" w:cs="Arial"/>
          <w:b w:val="0"/>
          <w:bCs w:val="0"/>
          <w:color w:val="auto"/>
        </w:rPr>
      </w:pPr>
      <w:r w:rsidRPr="00BE2D84">
        <w:rPr>
          <w:rFonts w:ascii="Arial" w:hAnsi="Arial" w:cs="Arial"/>
          <w:b w:val="0"/>
          <w:bCs w:val="0"/>
          <w:color w:val="auto"/>
        </w:rPr>
        <w:t xml:space="preserve">Remove scaling to sound, unaffected </w:t>
      </w:r>
      <w:proofErr w:type="gramStart"/>
      <w:r w:rsidRPr="00BE2D84">
        <w:rPr>
          <w:rFonts w:ascii="Arial" w:hAnsi="Arial" w:cs="Arial"/>
          <w:b w:val="0"/>
          <w:bCs w:val="0"/>
          <w:color w:val="auto"/>
        </w:rPr>
        <w:t>concrete</w:t>
      </w:r>
      <w:proofErr w:type="gramEnd"/>
      <w:r w:rsidRPr="00BE2D84">
        <w:rPr>
          <w:rFonts w:ascii="Arial" w:hAnsi="Arial" w:cs="Arial"/>
          <w:b w:val="0"/>
          <w:bCs w:val="0"/>
          <w:color w:val="auto"/>
        </w:rPr>
        <w:t xml:space="preserve"> and repair exposed area.  </w:t>
      </w:r>
    </w:p>
    <w:p w14:paraId="5A7676D5" w14:textId="77777777" w:rsidR="00322D12" w:rsidRPr="00BE2D84" w:rsidRDefault="00322D12" w:rsidP="00322D12">
      <w:pPr>
        <w:pStyle w:val="Sections"/>
        <w:numPr>
          <w:ilvl w:val="0"/>
          <w:numId w:val="19"/>
        </w:numPr>
        <w:rPr>
          <w:rFonts w:ascii="Arial" w:hAnsi="Arial" w:cs="Arial"/>
          <w:b w:val="0"/>
          <w:bCs w:val="0"/>
          <w:color w:val="auto"/>
        </w:rPr>
      </w:pPr>
      <w:r w:rsidRPr="00BE2D84">
        <w:rPr>
          <w:rFonts w:ascii="Arial" w:hAnsi="Arial" w:cs="Arial"/>
          <w:b w:val="0"/>
          <w:bCs w:val="0"/>
          <w:color w:val="auto"/>
        </w:rPr>
        <w:t>Grind irregular construction joints to suitable flush surface.</w:t>
      </w:r>
    </w:p>
    <w:p w14:paraId="0DB9B5CE" w14:textId="77777777" w:rsidR="00322D12" w:rsidRPr="00BE2D84" w:rsidRDefault="00322D12" w:rsidP="00322D12">
      <w:pPr>
        <w:pStyle w:val="Sections"/>
        <w:numPr>
          <w:ilvl w:val="0"/>
          <w:numId w:val="17"/>
        </w:numPr>
        <w:ind w:left="1080"/>
        <w:rPr>
          <w:rFonts w:ascii="Arial" w:hAnsi="Arial" w:cs="Arial"/>
          <w:b w:val="0"/>
          <w:bCs w:val="0"/>
          <w:color w:val="auto"/>
        </w:rPr>
      </w:pPr>
      <w:r w:rsidRPr="00BE2D84">
        <w:rPr>
          <w:rFonts w:ascii="Arial" w:hAnsi="Arial" w:cs="Arial"/>
          <w:b w:val="0"/>
          <w:bCs w:val="0"/>
          <w:color w:val="auto"/>
        </w:rPr>
        <w:t>Related Materials:  Treat joints and install flashing as recommended by waterproofing manufacturer.</w:t>
      </w:r>
    </w:p>
    <w:p w14:paraId="28804CF2" w14:textId="77777777" w:rsidR="00322D12" w:rsidRPr="00BE2D84" w:rsidRDefault="00322D12" w:rsidP="00322D12">
      <w:pPr>
        <w:pStyle w:val="Sections"/>
        <w:rPr>
          <w:rFonts w:ascii="Arial" w:hAnsi="Arial" w:cs="Arial"/>
          <w:b w:val="0"/>
          <w:bCs w:val="0"/>
          <w:color w:val="auto"/>
        </w:rPr>
      </w:pPr>
    </w:p>
    <w:p w14:paraId="5D14A0BA" w14:textId="77777777" w:rsidR="00322D12" w:rsidRPr="00BE2D84" w:rsidRDefault="00322D12" w:rsidP="00322D12">
      <w:pPr>
        <w:pStyle w:val="Sections"/>
        <w:rPr>
          <w:rFonts w:ascii="Arial" w:hAnsi="Arial" w:cs="Arial"/>
        </w:rPr>
      </w:pPr>
      <w:r w:rsidRPr="00BE2D84">
        <w:rPr>
          <w:rFonts w:ascii="Arial" w:hAnsi="Arial" w:cs="Arial"/>
        </w:rPr>
        <w:t>3.03</w:t>
      </w:r>
      <w:r w:rsidRPr="00BE2D84">
        <w:rPr>
          <w:rFonts w:ascii="Arial" w:hAnsi="Arial" w:cs="Arial"/>
        </w:rPr>
        <w:tab/>
        <w:t>INSTALLATION</w:t>
      </w:r>
    </w:p>
    <w:p w14:paraId="7B66DDFA" w14:textId="77777777" w:rsidR="00322D12" w:rsidRPr="00BE2D84" w:rsidRDefault="00322D12" w:rsidP="00322D12">
      <w:pPr>
        <w:pStyle w:val="1stindent"/>
        <w:numPr>
          <w:ilvl w:val="0"/>
          <w:numId w:val="5"/>
        </w:numPr>
        <w:ind w:left="1080"/>
        <w:rPr>
          <w:rFonts w:ascii="Arial" w:hAnsi="Arial" w:cs="Arial"/>
        </w:rPr>
      </w:pPr>
      <w:r w:rsidRPr="00BE2D84">
        <w:rPr>
          <w:rFonts w:ascii="Arial" w:hAnsi="Arial" w:cs="Arial"/>
        </w:rPr>
        <w:t>Strictly comply with installation instructions in manufacturer’s published literature.</w:t>
      </w:r>
    </w:p>
    <w:p w14:paraId="345EBAEE" w14:textId="77777777" w:rsidR="00322D12" w:rsidRPr="00BE2D84" w:rsidRDefault="00322D12" w:rsidP="00322D12">
      <w:pPr>
        <w:pStyle w:val="1stindent"/>
        <w:numPr>
          <w:ilvl w:val="0"/>
          <w:numId w:val="5"/>
        </w:numPr>
        <w:ind w:left="1080"/>
        <w:rPr>
          <w:rFonts w:ascii="Arial" w:hAnsi="Arial" w:cs="Arial"/>
        </w:rPr>
      </w:pPr>
      <w:r w:rsidRPr="00BE2D84">
        <w:rPr>
          <w:rFonts w:ascii="Arial" w:hAnsi="Arial" w:cs="Arial"/>
        </w:rPr>
        <w:t>If required, install prefabricated drainage and protection composite for horizontal applications per manufacturer’s requirements.</w:t>
      </w:r>
    </w:p>
    <w:p w14:paraId="313600B9" w14:textId="77777777" w:rsidR="00322D12" w:rsidRPr="00BE2D84" w:rsidRDefault="00322D12" w:rsidP="00322D12">
      <w:pPr>
        <w:pStyle w:val="1stindent"/>
        <w:numPr>
          <w:ilvl w:val="0"/>
          <w:numId w:val="5"/>
        </w:numPr>
        <w:ind w:left="1080"/>
        <w:rPr>
          <w:rFonts w:ascii="Arial" w:hAnsi="Arial" w:cs="Arial"/>
        </w:rPr>
      </w:pPr>
      <w:r w:rsidRPr="00BE2D84">
        <w:rPr>
          <w:rFonts w:ascii="Arial" w:hAnsi="Arial" w:cs="Arial"/>
        </w:rPr>
        <w:t>Application of Pre-Applied Sheet Membrane waterproofing for concrete slab</w:t>
      </w:r>
    </w:p>
    <w:p w14:paraId="7FC67EE3" w14:textId="77777777" w:rsidR="00322D12" w:rsidRPr="00BE2D84" w:rsidRDefault="00322D12" w:rsidP="00322D12">
      <w:pPr>
        <w:pStyle w:val="2ndindent"/>
        <w:numPr>
          <w:ilvl w:val="0"/>
          <w:numId w:val="6"/>
        </w:numPr>
        <w:ind w:left="1440"/>
        <w:rPr>
          <w:rFonts w:ascii="Arial" w:hAnsi="Arial" w:cs="Arial"/>
        </w:rPr>
      </w:pPr>
      <w:r w:rsidRPr="00BE2D84">
        <w:rPr>
          <w:rFonts w:ascii="Arial" w:hAnsi="Arial" w:cs="Arial"/>
        </w:rPr>
        <w:t xml:space="preserve">Place the membrane HDPE film side to the substrate with the clear plastic release liner facing towards the concrete pour.  End laps should be staggered to avoid a build-up of layers. </w:t>
      </w:r>
    </w:p>
    <w:p w14:paraId="7CFEC7D1" w14:textId="77777777" w:rsidR="00322D12" w:rsidRPr="00BE2D84" w:rsidRDefault="00322D12" w:rsidP="00322D12">
      <w:pPr>
        <w:pStyle w:val="2ndindent"/>
        <w:numPr>
          <w:ilvl w:val="0"/>
          <w:numId w:val="6"/>
        </w:numPr>
        <w:ind w:left="1440"/>
        <w:rPr>
          <w:rFonts w:ascii="Arial" w:hAnsi="Arial" w:cs="Arial"/>
        </w:rPr>
      </w:pPr>
      <w:r w:rsidRPr="00BE2D84">
        <w:rPr>
          <w:rFonts w:ascii="Arial" w:hAnsi="Arial" w:cs="Arial"/>
        </w:rPr>
        <w:t>Leave the plastic release liner on the field of the membrane until overlap procedure is completed.</w:t>
      </w:r>
    </w:p>
    <w:p w14:paraId="554498C8" w14:textId="77777777" w:rsidR="00322D12" w:rsidRPr="00BE2D84" w:rsidRDefault="00322D12" w:rsidP="00322D12">
      <w:pPr>
        <w:pStyle w:val="2ndindent"/>
        <w:numPr>
          <w:ilvl w:val="0"/>
          <w:numId w:val="6"/>
        </w:numPr>
        <w:ind w:left="1440"/>
        <w:rPr>
          <w:rFonts w:ascii="Arial" w:hAnsi="Arial" w:cs="Arial"/>
        </w:rPr>
      </w:pPr>
      <w:r w:rsidRPr="00BE2D84">
        <w:rPr>
          <w:rFonts w:ascii="Arial" w:hAnsi="Arial" w:cs="Arial"/>
        </w:rPr>
        <w:lastRenderedPageBreak/>
        <w:t xml:space="preserve">Accurately position succeeding sheets to overlap the previous sheet 3 in. (75 mm) along the marked selvedge with a blue guideline.  Ensure the underside of the succeeding sheet is clean, </w:t>
      </w:r>
      <w:proofErr w:type="gramStart"/>
      <w:r w:rsidRPr="00BE2D84">
        <w:rPr>
          <w:rFonts w:ascii="Arial" w:hAnsi="Arial" w:cs="Arial"/>
        </w:rPr>
        <w:t>dry</w:t>
      </w:r>
      <w:proofErr w:type="gramEnd"/>
      <w:r w:rsidRPr="00BE2D84">
        <w:rPr>
          <w:rFonts w:ascii="Arial" w:hAnsi="Arial" w:cs="Arial"/>
        </w:rPr>
        <w:t xml:space="preserve"> and free from contamination before attempting to overlap.</w:t>
      </w:r>
    </w:p>
    <w:p w14:paraId="43A6143C" w14:textId="77777777" w:rsidR="00322D12" w:rsidRPr="00BE2D84" w:rsidRDefault="00322D12" w:rsidP="00322D12">
      <w:pPr>
        <w:pStyle w:val="2ndindent"/>
        <w:numPr>
          <w:ilvl w:val="0"/>
          <w:numId w:val="6"/>
        </w:numPr>
        <w:ind w:left="1440"/>
        <w:rPr>
          <w:rFonts w:ascii="Arial" w:hAnsi="Arial" w:cs="Arial"/>
        </w:rPr>
      </w:pPr>
      <w:r w:rsidRPr="00BE2D84">
        <w:rPr>
          <w:rFonts w:ascii="Arial" w:hAnsi="Arial" w:cs="Arial"/>
        </w:rPr>
        <w:t xml:space="preserve">Peel back the clear plastic release liner in the overlap area to expose the adhesive in the selvedge area and adhere underside of successive sheet onto the adhesive, lining up leading edge with blue guideline.  Achieve an adhesive bond at the overlap.  </w:t>
      </w:r>
    </w:p>
    <w:p w14:paraId="55632AFF" w14:textId="77777777" w:rsidR="00322D12" w:rsidRPr="00BE2D84" w:rsidRDefault="00322D12" w:rsidP="00322D12">
      <w:pPr>
        <w:pStyle w:val="2ndindent"/>
        <w:numPr>
          <w:ilvl w:val="0"/>
          <w:numId w:val="6"/>
        </w:numPr>
        <w:ind w:left="1440"/>
        <w:rPr>
          <w:rFonts w:ascii="Arial" w:hAnsi="Arial" w:cs="Arial"/>
        </w:rPr>
      </w:pPr>
      <w:r w:rsidRPr="00BE2D84">
        <w:rPr>
          <w:rFonts w:ascii="Arial" w:hAnsi="Arial" w:cs="Arial"/>
        </w:rPr>
        <w:t>Ensure a continuous bond is achieved without creases and roll firmly with a heavy roller.</w:t>
      </w:r>
    </w:p>
    <w:p w14:paraId="58755360" w14:textId="77777777" w:rsidR="00322D12" w:rsidRPr="00BE2D84" w:rsidRDefault="00322D12" w:rsidP="00322D12">
      <w:pPr>
        <w:pStyle w:val="2ndindent"/>
        <w:numPr>
          <w:ilvl w:val="0"/>
          <w:numId w:val="6"/>
        </w:numPr>
        <w:ind w:left="1440"/>
        <w:rPr>
          <w:rFonts w:ascii="Arial" w:hAnsi="Arial" w:cs="Arial"/>
        </w:rPr>
      </w:pPr>
      <w:r w:rsidRPr="00BE2D84">
        <w:rPr>
          <w:rFonts w:ascii="Arial" w:hAnsi="Arial" w:cs="Arial"/>
        </w:rPr>
        <w:t>Completely remove the plastic liner in the field of the membrane to expose the protective coating.</w:t>
      </w:r>
    </w:p>
    <w:p w14:paraId="280C6271" w14:textId="77777777" w:rsidR="00322D12" w:rsidRPr="00BE2D84" w:rsidRDefault="00322D12" w:rsidP="00322D12">
      <w:pPr>
        <w:pStyle w:val="2ndindent"/>
        <w:numPr>
          <w:ilvl w:val="0"/>
          <w:numId w:val="6"/>
        </w:numPr>
        <w:ind w:left="1440"/>
        <w:rPr>
          <w:rFonts w:ascii="Arial" w:hAnsi="Arial" w:cs="Arial"/>
        </w:rPr>
      </w:pPr>
      <w:r w:rsidRPr="00BE2D84">
        <w:rPr>
          <w:rFonts w:ascii="Arial" w:hAnsi="Arial" w:cs="Arial"/>
        </w:rPr>
        <w:t>Overlap all roll ends and cut edges by a minimum 3 in. (75 mm) and ensure the area is clean and free from contamination, wiping with a damp cloth if necessary.</w:t>
      </w:r>
    </w:p>
    <w:p w14:paraId="7E295759" w14:textId="77777777" w:rsidR="00322D12" w:rsidRPr="00BE2D84" w:rsidRDefault="00322D12" w:rsidP="00322D12">
      <w:pPr>
        <w:pStyle w:val="2ndindent"/>
        <w:numPr>
          <w:ilvl w:val="0"/>
          <w:numId w:val="6"/>
        </w:numPr>
        <w:ind w:left="1440"/>
        <w:rPr>
          <w:rFonts w:ascii="Arial" w:hAnsi="Arial" w:cs="Arial"/>
        </w:rPr>
      </w:pPr>
      <w:r w:rsidRPr="00BE2D84">
        <w:rPr>
          <w:rFonts w:ascii="Arial" w:hAnsi="Arial" w:cs="Arial"/>
        </w:rPr>
        <w:t xml:space="preserve">Allow to dry and apply </w:t>
      </w:r>
      <w:proofErr w:type="spellStart"/>
      <w:r w:rsidRPr="00BE2D84">
        <w:rPr>
          <w:rFonts w:ascii="Arial" w:hAnsi="Arial" w:cs="Arial"/>
        </w:rPr>
        <w:t>Preprufe</w:t>
      </w:r>
      <w:proofErr w:type="spellEnd"/>
      <w:r w:rsidRPr="00BE2D84">
        <w:rPr>
          <w:rFonts w:ascii="Arial" w:hAnsi="Arial" w:cs="Arial"/>
        </w:rPr>
        <w:t xml:space="preserve"> Tape LT (or HC in hot climates) centered over the lap edges and roll firmly.  Apply additional </w:t>
      </w:r>
      <w:proofErr w:type="spellStart"/>
      <w:r w:rsidRPr="00BE2D84">
        <w:rPr>
          <w:rFonts w:ascii="Arial" w:hAnsi="Arial" w:cs="Arial"/>
        </w:rPr>
        <w:t>Preprufe</w:t>
      </w:r>
      <w:proofErr w:type="spellEnd"/>
      <w:r w:rsidRPr="00BE2D84">
        <w:rPr>
          <w:rFonts w:ascii="Arial" w:hAnsi="Arial" w:cs="Arial"/>
        </w:rPr>
        <w:t xml:space="preserve"> Tape LT (or HC in hot climates) a minimum of 2 in. beyond all edges of membrane that are not sealed by the selvedge.</w:t>
      </w:r>
    </w:p>
    <w:p w14:paraId="1308EA6B" w14:textId="77777777" w:rsidR="00322D12" w:rsidRPr="00BE2D84" w:rsidRDefault="00322D12" w:rsidP="00322D12">
      <w:pPr>
        <w:pStyle w:val="2ndindent"/>
        <w:numPr>
          <w:ilvl w:val="0"/>
          <w:numId w:val="6"/>
        </w:numPr>
        <w:ind w:left="1440"/>
        <w:rPr>
          <w:rFonts w:ascii="Arial" w:hAnsi="Arial" w:cs="Arial"/>
        </w:rPr>
      </w:pPr>
      <w:r w:rsidRPr="00BE2D84">
        <w:rPr>
          <w:rFonts w:ascii="Arial" w:hAnsi="Arial" w:cs="Arial"/>
        </w:rPr>
        <w:t xml:space="preserve">Immediately remove tinted plastic release liner from the </w:t>
      </w:r>
      <w:proofErr w:type="spellStart"/>
      <w:r w:rsidRPr="00BE2D84">
        <w:rPr>
          <w:rFonts w:ascii="Arial" w:hAnsi="Arial" w:cs="Arial"/>
        </w:rPr>
        <w:t>Preprufe</w:t>
      </w:r>
      <w:proofErr w:type="spellEnd"/>
      <w:r w:rsidRPr="00BE2D84">
        <w:rPr>
          <w:rFonts w:ascii="Arial" w:hAnsi="Arial" w:cs="Arial"/>
        </w:rPr>
        <w:t xml:space="preserve"> Tape.</w:t>
      </w:r>
    </w:p>
    <w:p w14:paraId="5815D2BA" w14:textId="77777777" w:rsidR="00322D12" w:rsidRPr="00BE2D84" w:rsidRDefault="00322D12" w:rsidP="00322D12">
      <w:pPr>
        <w:pStyle w:val="2ndindent"/>
        <w:numPr>
          <w:ilvl w:val="0"/>
          <w:numId w:val="6"/>
        </w:numPr>
        <w:ind w:left="1440"/>
        <w:rPr>
          <w:rFonts w:ascii="Arial" w:hAnsi="Arial" w:cs="Arial"/>
        </w:rPr>
      </w:pPr>
      <w:r w:rsidRPr="00BE2D84">
        <w:rPr>
          <w:rFonts w:ascii="Arial" w:hAnsi="Arial" w:cs="Arial"/>
        </w:rPr>
        <w:t xml:space="preserve">Center </w:t>
      </w:r>
      <w:proofErr w:type="spellStart"/>
      <w:r w:rsidRPr="00BE2D84">
        <w:rPr>
          <w:rFonts w:ascii="Arial" w:hAnsi="Arial" w:cs="Arial"/>
        </w:rPr>
        <w:t>Preprufe</w:t>
      </w:r>
      <w:proofErr w:type="spellEnd"/>
      <w:r w:rsidRPr="00BE2D84">
        <w:rPr>
          <w:rFonts w:ascii="Arial" w:hAnsi="Arial" w:cs="Arial"/>
        </w:rPr>
        <w:t xml:space="preserve"> CJ Tape LT (or HC in hot climates) at all concrete construction joints and adhere the </w:t>
      </w:r>
      <w:proofErr w:type="spellStart"/>
      <w:r w:rsidRPr="00BE2D84">
        <w:rPr>
          <w:rFonts w:ascii="Arial" w:hAnsi="Arial" w:cs="Arial"/>
        </w:rPr>
        <w:t>Preprufe</w:t>
      </w:r>
      <w:proofErr w:type="spellEnd"/>
      <w:r w:rsidRPr="00BE2D84">
        <w:rPr>
          <w:rFonts w:ascii="Arial" w:hAnsi="Arial" w:cs="Arial"/>
        </w:rPr>
        <w:t xml:space="preserve"> CJ Tape to the top of pre-applied waterproofing membrane.</w:t>
      </w:r>
    </w:p>
    <w:p w14:paraId="58420AD3" w14:textId="77777777" w:rsidR="00322D12" w:rsidRPr="00BE2D84" w:rsidRDefault="00322D12" w:rsidP="00322D12">
      <w:pPr>
        <w:pStyle w:val="2ndindent"/>
        <w:numPr>
          <w:ilvl w:val="0"/>
          <w:numId w:val="6"/>
        </w:numPr>
        <w:ind w:left="1440"/>
        <w:rPr>
          <w:rFonts w:ascii="Arial" w:hAnsi="Arial" w:cs="Arial"/>
        </w:rPr>
      </w:pPr>
      <w:r w:rsidRPr="00BE2D84">
        <w:rPr>
          <w:rFonts w:ascii="Arial" w:hAnsi="Arial" w:cs="Arial"/>
        </w:rPr>
        <w:t xml:space="preserve">Immediately remove tinted plastic release liner from the </w:t>
      </w:r>
      <w:proofErr w:type="spellStart"/>
      <w:r w:rsidRPr="00BE2D84">
        <w:rPr>
          <w:rFonts w:ascii="Arial" w:hAnsi="Arial" w:cs="Arial"/>
        </w:rPr>
        <w:t>Preprufe</w:t>
      </w:r>
      <w:proofErr w:type="spellEnd"/>
      <w:r w:rsidRPr="00BE2D84">
        <w:rPr>
          <w:rFonts w:ascii="Arial" w:hAnsi="Arial" w:cs="Arial"/>
        </w:rPr>
        <w:t xml:space="preserve"> CJ Tape.</w:t>
      </w:r>
    </w:p>
    <w:p w14:paraId="78A63803" w14:textId="77777777" w:rsidR="00322D12" w:rsidRPr="00BE2D84" w:rsidRDefault="00322D12" w:rsidP="00322D12">
      <w:pPr>
        <w:pStyle w:val="2ndindent"/>
        <w:numPr>
          <w:ilvl w:val="0"/>
          <w:numId w:val="6"/>
        </w:numPr>
        <w:ind w:left="1440"/>
        <w:rPr>
          <w:rFonts w:ascii="Arial" w:hAnsi="Arial" w:cs="Arial"/>
        </w:rPr>
      </w:pPr>
      <w:r w:rsidRPr="00BE2D84">
        <w:rPr>
          <w:rFonts w:ascii="Arial" w:hAnsi="Arial" w:cs="Arial"/>
        </w:rPr>
        <w:t xml:space="preserve">Protect membrane, </w:t>
      </w:r>
      <w:proofErr w:type="gramStart"/>
      <w:r w:rsidRPr="00BE2D84">
        <w:rPr>
          <w:rFonts w:ascii="Arial" w:hAnsi="Arial" w:cs="Arial"/>
        </w:rPr>
        <w:t>tape</w:t>
      </w:r>
      <w:proofErr w:type="gramEnd"/>
      <w:r w:rsidRPr="00BE2D84">
        <w:rPr>
          <w:rFonts w:ascii="Arial" w:hAnsi="Arial" w:cs="Arial"/>
        </w:rPr>
        <w:t xml:space="preserve"> and ancillaries in accordance with manufacturer’s recommendations until placement of concrete.  Inspect for damage just prior to placement of concrete and make repairs in accordance with manufacturer’s recommendations.</w:t>
      </w:r>
    </w:p>
    <w:p w14:paraId="1BBFB27E" w14:textId="77777777" w:rsidR="00322D12" w:rsidRPr="00BE2D84" w:rsidRDefault="00322D12" w:rsidP="00322D12">
      <w:pPr>
        <w:pStyle w:val="2ndindent"/>
        <w:numPr>
          <w:ilvl w:val="0"/>
          <w:numId w:val="5"/>
        </w:numPr>
        <w:tabs>
          <w:tab w:val="clear" w:pos="1440"/>
          <w:tab w:val="left" w:pos="1080"/>
        </w:tabs>
        <w:ind w:left="1080"/>
        <w:rPr>
          <w:rFonts w:ascii="Arial" w:hAnsi="Arial" w:cs="Arial"/>
        </w:rPr>
      </w:pPr>
      <w:r w:rsidRPr="00BE2D84">
        <w:rPr>
          <w:rFonts w:ascii="Arial" w:hAnsi="Arial" w:cs="Arial"/>
        </w:rPr>
        <w:t>Application of Self-Adhered Sheet Membrane Waterproofing for concrete walls</w:t>
      </w:r>
    </w:p>
    <w:p w14:paraId="242F58BA" w14:textId="77777777" w:rsidR="00322D12" w:rsidRPr="00BE2D84" w:rsidRDefault="00322D12" w:rsidP="00322D12">
      <w:pPr>
        <w:pStyle w:val="2ndindent"/>
        <w:numPr>
          <w:ilvl w:val="0"/>
          <w:numId w:val="20"/>
        </w:numPr>
        <w:ind w:left="1440"/>
        <w:rPr>
          <w:rFonts w:ascii="Arial" w:hAnsi="Arial" w:cs="Arial"/>
        </w:rPr>
      </w:pPr>
      <w:r w:rsidRPr="00BE2D84">
        <w:rPr>
          <w:rFonts w:ascii="Arial" w:hAnsi="Arial" w:cs="Arial"/>
        </w:rPr>
        <w:t xml:space="preserve">Apply </w:t>
      </w:r>
      <w:proofErr w:type="spellStart"/>
      <w:r>
        <w:rPr>
          <w:rFonts w:ascii="Arial" w:hAnsi="Arial" w:cs="Arial"/>
        </w:rPr>
        <w:t>Bituthene</w:t>
      </w:r>
      <w:proofErr w:type="spellEnd"/>
      <w:r>
        <w:rPr>
          <w:rFonts w:ascii="Arial" w:hAnsi="Arial" w:cs="Arial"/>
        </w:rPr>
        <w:t xml:space="preserve"> Primer B2 LVC</w:t>
      </w:r>
      <w:r w:rsidRPr="00BE2D84">
        <w:rPr>
          <w:rFonts w:ascii="Arial" w:hAnsi="Arial" w:cs="Arial"/>
        </w:rPr>
        <w:t xml:space="preserve"> at rate recommended by manufacturer.  Recoat areas not waterproofed if contaminated by dust.  Mask and protect adjoining exposed finish surfaces to protect those surfaces from excessive application of surface conditioner.</w:t>
      </w:r>
    </w:p>
    <w:p w14:paraId="476B9FF3" w14:textId="77777777" w:rsidR="00322D12" w:rsidRPr="00BE2D84" w:rsidRDefault="00322D12" w:rsidP="00322D12">
      <w:pPr>
        <w:pStyle w:val="2ndindent"/>
        <w:numPr>
          <w:ilvl w:val="0"/>
          <w:numId w:val="20"/>
        </w:numPr>
        <w:ind w:left="1440"/>
        <w:rPr>
          <w:rFonts w:ascii="Arial" w:hAnsi="Arial" w:cs="Arial"/>
        </w:rPr>
      </w:pPr>
      <w:r w:rsidRPr="00BE2D84">
        <w:rPr>
          <w:rFonts w:ascii="Arial" w:hAnsi="Arial" w:cs="Arial"/>
        </w:rPr>
        <w:t>Delay application of membrane until surface conditioner is completely dry.  Dry time will vary with weather conditions.</w:t>
      </w:r>
    </w:p>
    <w:p w14:paraId="06E418F4" w14:textId="77777777" w:rsidR="00322D12" w:rsidRPr="00BE2D84" w:rsidRDefault="00322D12" w:rsidP="00322D12">
      <w:pPr>
        <w:pStyle w:val="2ndindent"/>
        <w:numPr>
          <w:ilvl w:val="0"/>
          <w:numId w:val="20"/>
        </w:numPr>
        <w:ind w:left="1440"/>
        <w:rPr>
          <w:rFonts w:ascii="Arial" w:hAnsi="Arial" w:cs="Arial"/>
        </w:rPr>
      </w:pPr>
      <w:r w:rsidRPr="00BE2D84">
        <w:rPr>
          <w:rFonts w:ascii="Arial" w:hAnsi="Arial" w:cs="Arial"/>
        </w:rPr>
        <w:t>Install membrane in accordance with manufacturer’s installation instructions and details.</w:t>
      </w:r>
    </w:p>
    <w:p w14:paraId="779DFCCA" w14:textId="77777777" w:rsidR="00322D12" w:rsidRPr="00BE2D84" w:rsidRDefault="00322D12" w:rsidP="00322D12">
      <w:pPr>
        <w:pStyle w:val="2ndindent"/>
        <w:numPr>
          <w:ilvl w:val="0"/>
          <w:numId w:val="20"/>
        </w:numPr>
        <w:ind w:left="1080" w:firstLine="0"/>
        <w:rPr>
          <w:rFonts w:ascii="Arial" w:hAnsi="Arial" w:cs="Arial"/>
        </w:rPr>
      </w:pPr>
      <w:r w:rsidRPr="00BE2D84">
        <w:rPr>
          <w:rFonts w:ascii="Arial" w:hAnsi="Arial" w:cs="Arial"/>
        </w:rPr>
        <w:t>Seal daily terminations with troweled bead of mastic.</w:t>
      </w:r>
    </w:p>
    <w:p w14:paraId="02F7BB69" w14:textId="77777777" w:rsidR="00322D12" w:rsidRPr="00BE2D84" w:rsidRDefault="00322D12" w:rsidP="00322D12">
      <w:pPr>
        <w:pStyle w:val="2ndindent"/>
        <w:numPr>
          <w:ilvl w:val="0"/>
          <w:numId w:val="20"/>
        </w:numPr>
        <w:ind w:left="1440"/>
        <w:rPr>
          <w:rFonts w:ascii="Arial" w:hAnsi="Arial" w:cs="Arial"/>
        </w:rPr>
      </w:pPr>
      <w:r w:rsidRPr="00BE2D84">
        <w:rPr>
          <w:rFonts w:ascii="Arial" w:hAnsi="Arial" w:cs="Arial"/>
        </w:rPr>
        <w:t>Remove any masking materials after installation.  Clean any stains on materials which would be exposed in the completed work.</w:t>
      </w:r>
    </w:p>
    <w:p w14:paraId="74DD5F84" w14:textId="77777777" w:rsidR="00322D12" w:rsidRPr="00BE2D84" w:rsidRDefault="00322D12" w:rsidP="00322D12">
      <w:pPr>
        <w:pStyle w:val="2ndindent"/>
        <w:numPr>
          <w:ilvl w:val="0"/>
          <w:numId w:val="20"/>
        </w:numPr>
        <w:ind w:left="1440"/>
        <w:rPr>
          <w:rFonts w:ascii="Arial" w:hAnsi="Arial" w:cs="Arial"/>
        </w:rPr>
      </w:pPr>
      <w:r w:rsidRPr="00BE2D84">
        <w:rPr>
          <w:rFonts w:ascii="Arial" w:hAnsi="Arial" w:cs="Arial"/>
        </w:rPr>
        <w:t>Install prefabricated drainage and protection composite for vertical applications per manufacturer’s requirements.</w:t>
      </w:r>
    </w:p>
    <w:p w14:paraId="6BA649E2" w14:textId="77777777" w:rsidR="00322D12" w:rsidRPr="00BE2D84" w:rsidRDefault="00322D12" w:rsidP="00322D12">
      <w:pPr>
        <w:pStyle w:val="Sections"/>
        <w:jc w:val="center"/>
        <w:rPr>
          <w:rFonts w:ascii="Arial" w:hAnsi="Arial" w:cs="Arial"/>
        </w:rPr>
      </w:pPr>
    </w:p>
    <w:p w14:paraId="656D487A" w14:textId="77777777" w:rsidR="00322D12" w:rsidRPr="00BE2D84" w:rsidRDefault="00322D12" w:rsidP="00322D12">
      <w:pPr>
        <w:pStyle w:val="Sections"/>
        <w:jc w:val="center"/>
        <w:rPr>
          <w:rFonts w:ascii="Arial" w:hAnsi="Arial" w:cs="Arial"/>
        </w:rPr>
      </w:pPr>
      <w:r w:rsidRPr="00BE2D84">
        <w:rPr>
          <w:rFonts w:ascii="Arial" w:hAnsi="Arial" w:cs="Arial"/>
        </w:rPr>
        <w:t>END OF SECTION</w:t>
      </w:r>
    </w:p>
    <w:p w14:paraId="2F97B809" w14:textId="77777777" w:rsidR="0057504D" w:rsidRDefault="0057504D">
      <w:pPr>
        <w:pStyle w:val="BodyText"/>
        <w:rPr>
          <w:sz w:val="20"/>
        </w:rPr>
      </w:pPr>
    </w:p>
    <w:p w14:paraId="6A7BFF7E" w14:textId="7036657E" w:rsidR="0057504D" w:rsidRDefault="002978CE">
      <w:pPr>
        <w:pStyle w:val="BodyText"/>
        <w:rPr>
          <w:sz w:val="12"/>
        </w:rPr>
      </w:pPr>
      <w:r>
        <w:rPr>
          <w:noProof/>
        </w:rPr>
        <mc:AlternateContent>
          <mc:Choice Requires="wps">
            <w:drawing>
              <wp:anchor distT="0" distB="0" distL="0" distR="0" simplePos="0" relativeHeight="487588864" behindDoc="1" locked="0" layoutInCell="1" allowOverlap="1" wp14:anchorId="16E1D322" wp14:editId="0DEDA096">
                <wp:simplePos x="0" y="0"/>
                <wp:positionH relativeFrom="page">
                  <wp:posOffset>342900</wp:posOffset>
                </wp:positionH>
                <wp:positionV relativeFrom="paragraph">
                  <wp:posOffset>121920</wp:posOffset>
                </wp:positionV>
                <wp:extent cx="7086600" cy="255905"/>
                <wp:effectExtent l="0" t="0" r="0" b="0"/>
                <wp:wrapTopAndBottom/>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55905"/>
                        </a:xfrm>
                        <a:prstGeom prst="rect">
                          <a:avLst/>
                        </a:prstGeom>
                        <a:solidFill>
                          <a:srgbClr val="006FB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17A79" w14:textId="77777777" w:rsidR="0057504D" w:rsidRDefault="002978CE">
                            <w:pPr>
                              <w:spacing w:before="17"/>
                              <w:ind w:left="540"/>
                              <w:rPr>
                                <w:rFonts w:ascii="Foundry Sterling"/>
                                <w:b/>
                                <w:color w:val="000000"/>
                                <w:sz w:val="20"/>
                              </w:rPr>
                            </w:pPr>
                            <w:r>
                              <w:rPr>
                                <w:rFonts w:ascii="Foundry Sterling"/>
                                <w:b/>
                                <w:color w:val="FFFFFF"/>
                                <w:sz w:val="20"/>
                              </w:rPr>
                              <w:t>gcpat.com</w:t>
                            </w:r>
                            <w:r>
                              <w:rPr>
                                <w:rFonts w:ascii="Foundry Sterling"/>
                                <w:b/>
                                <w:color w:val="FFFFFF"/>
                                <w:spacing w:val="94"/>
                                <w:sz w:val="20"/>
                              </w:rPr>
                              <w:t xml:space="preserve"> </w:t>
                            </w:r>
                            <w:r>
                              <w:rPr>
                                <w:rFonts w:ascii="Foundry Sterling"/>
                                <w:b/>
                                <w:color w:val="FFFFFF"/>
                                <w:sz w:val="20"/>
                              </w:rPr>
                              <w:t xml:space="preserve">|  </w:t>
                            </w:r>
                            <w:r>
                              <w:rPr>
                                <w:rFonts w:ascii="Foundry Sterling"/>
                                <w:b/>
                                <w:color w:val="FFFFFF"/>
                                <w:spacing w:val="46"/>
                                <w:sz w:val="20"/>
                              </w:rPr>
                              <w:t xml:space="preserve"> </w:t>
                            </w:r>
                            <w:r>
                              <w:rPr>
                                <w:rFonts w:ascii="Foundry Sterling"/>
                                <w:b/>
                                <w:color w:val="FFFFFF"/>
                                <w:sz w:val="20"/>
                              </w:rPr>
                              <w:t>North</w:t>
                            </w:r>
                            <w:r>
                              <w:rPr>
                                <w:rFonts w:ascii="Foundry Sterling"/>
                                <w:b/>
                                <w:color w:val="FFFFFF"/>
                                <w:spacing w:val="-1"/>
                                <w:sz w:val="20"/>
                              </w:rPr>
                              <w:t xml:space="preserve"> </w:t>
                            </w:r>
                            <w:r>
                              <w:rPr>
                                <w:rFonts w:ascii="Foundry Sterling"/>
                                <w:b/>
                                <w:color w:val="FFFFFF"/>
                                <w:sz w:val="20"/>
                              </w:rPr>
                              <w:t>America Customer Service: 1-877-423-6491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1D322" id="docshape7" o:spid="_x0000_s1031" type="#_x0000_t202" style="position:absolute;margin-left:27pt;margin-top:9.6pt;width:558pt;height:20.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" fillcolor="#006fba" stroked="f">
                <v:textbox inset="0,0,0,0">
                  <w:txbxContent>
                    <w:p w14:paraId="19617A79" w14:textId="77777777" w:rsidR="0057504D" w:rsidRDefault="002978CE">
                      <w:pPr>
                        <w:spacing w:before="17"/>
                        <w:ind w:left="540"/>
                        <w:rPr>
                          <w:rFonts w:ascii="Foundry Sterling"/>
                          <w:b/>
                          <w:color w:val="000000"/>
                          <w:sz w:val="20"/>
                        </w:rPr>
                      </w:pPr>
                      <w:r>
                        <w:rPr>
                          <w:rFonts w:ascii="Foundry Sterling"/>
                          <w:b/>
                          <w:color w:val="FFFFFF"/>
                          <w:sz w:val="20"/>
                        </w:rPr>
                        <w:t>gcpat.com</w:t>
                      </w:r>
                      <w:r>
                        <w:rPr>
                          <w:rFonts w:ascii="Foundry Sterling"/>
                          <w:b/>
                          <w:color w:val="FFFFFF"/>
                          <w:spacing w:val="94"/>
                          <w:sz w:val="20"/>
                        </w:rPr>
                        <w:t xml:space="preserve"> </w:t>
                      </w:r>
                      <w:r>
                        <w:rPr>
                          <w:rFonts w:ascii="Foundry Sterling"/>
                          <w:b/>
                          <w:color w:val="FFFFFF"/>
                          <w:sz w:val="20"/>
                        </w:rPr>
                        <w:t xml:space="preserve">|  </w:t>
                      </w:r>
                      <w:r>
                        <w:rPr>
                          <w:rFonts w:ascii="Foundry Sterling"/>
                          <w:b/>
                          <w:color w:val="FFFFFF"/>
                          <w:spacing w:val="46"/>
                          <w:sz w:val="20"/>
                        </w:rPr>
                        <w:t xml:space="preserve"> </w:t>
                      </w:r>
                      <w:r>
                        <w:rPr>
                          <w:rFonts w:ascii="Foundry Sterling"/>
                          <w:b/>
                          <w:color w:val="FFFFFF"/>
                          <w:sz w:val="20"/>
                        </w:rPr>
                        <w:t>North</w:t>
                      </w:r>
                      <w:r>
                        <w:rPr>
                          <w:rFonts w:ascii="Foundry Sterling"/>
                          <w:b/>
                          <w:color w:val="FFFFFF"/>
                          <w:spacing w:val="-1"/>
                          <w:sz w:val="20"/>
                        </w:rPr>
                        <w:t xml:space="preserve"> </w:t>
                      </w:r>
                      <w:r>
                        <w:rPr>
                          <w:rFonts w:ascii="Foundry Sterling"/>
                          <w:b/>
                          <w:color w:val="FFFFFF"/>
                          <w:sz w:val="20"/>
                        </w:rPr>
                        <w:t>America Customer Service: 1-877-423-6491</w:t>
                      </w:r>
                    </w:p>
                  </w:txbxContent>
                </v:textbox>
                <w10:wrap type="topAndBottom" anchorx="page"/>
              </v:shape>
            </w:pict>
          </mc:Fallback>
        </mc:AlternateContent>
      </w:r>
    </w:p>
    <w:p w14:paraId="320576E4" w14:textId="77777777" w:rsidR="0057504D" w:rsidRDefault="0057504D">
      <w:pPr>
        <w:pStyle w:val="BodyText"/>
        <w:spacing w:before="5"/>
        <w:rPr>
          <w:sz w:val="9"/>
        </w:rPr>
      </w:pPr>
    </w:p>
    <w:p w14:paraId="16AED4CF" w14:textId="77777777" w:rsidR="0057504D" w:rsidRDefault="002978CE">
      <w:pPr>
        <w:spacing w:before="78" w:line="220" w:lineRule="auto"/>
        <w:ind w:left="640" w:right="654"/>
        <w:rPr>
          <w:sz w:val="14"/>
        </w:rPr>
      </w:pPr>
      <w:r>
        <w:rPr>
          <w:sz w:val="14"/>
        </w:rPr>
        <w:t>The</w:t>
      </w:r>
      <w:r>
        <w:rPr>
          <w:spacing w:val="-7"/>
          <w:sz w:val="14"/>
        </w:rPr>
        <w:t xml:space="preserve"> </w:t>
      </w:r>
      <w:r>
        <w:rPr>
          <w:sz w:val="14"/>
        </w:rPr>
        <w:t>information</w:t>
      </w:r>
      <w:r>
        <w:rPr>
          <w:spacing w:val="-6"/>
          <w:sz w:val="14"/>
        </w:rPr>
        <w:t xml:space="preserve"> </w:t>
      </w:r>
      <w:r>
        <w:rPr>
          <w:sz w:val="14"/>
        </w:rPr>
        <w:t>here</w:t>
      </w:r>
      <w:r>
        <w:rPr>
          <w:spacing w:val="-6"/>
          <w:sz w:val="14"/>
        </w:rPr>
        <w:t xml:space="preserve"> </w:t>
      </w:r>
      <w:r>
        <w:rPr>
          <w:sz w:val="14"/>
        </w:rPr>
        <w:t>is</w:t>
      </w:r>
      <w:r>
        <w:rPr>
          <w:spacing w:val="-6"/>
          <w:sz w:val="14"/>
        </w:rPr>
        <w:t xml:space="preserve"> </w:t>
      </w:r>
      <w:r>
        <w:rPr>
          <w:sz w:val="14"/>
        </w:rPr>
        <w:t>based</w:t>
      </w:r>
      <w:r>
        <w:rPr>
          <w:spacing w:val="-6"/>
          <w:sz w:val="14"/>
        </w:rPr>
        <w:t xml:space="preserve"> </w:t>
      </w:r>
      <w:r>
        <w:rPr>
          <w:sz w:val="14"/>
        </w:rPr>
        <w:t>on</w:t>
      </w:r>
      <w:r>
        <w:rPr>
          <w:spacing w:val="-6"/>
          <w:sz w:val="14"/>
        </w:rPr>
        <w:t xml:space="preserve"> </w:t>
      </w:r>
      <w:r>
        <w:rPr>
          <w:sz w:val="14"/>
        </w:rPr>
        <w:t>data</w:t>
      </w:r>
      <w:r>
        <w:rPr>
          <w:spacing w:val="-6"/>
          <w:sz w:val="14"/>
        </w:rPr>
        <w:t xml:space="preserve"> </w:t>
      </w:r>
      <w:r>
        <w:rPr>
          <w:sz w:val="14"/>
        </w:rPr>
        <w:t>and</w:t>
      </w:r>
      <w:r>
        <w:rPr>
          <w:spacing w:val="-6"/>
          <w:sz w:val="14"/>
        </w:rPr>
        <w:t xml:space="preserve"> </w:t>
      </w:r>
      <w:r>
        <w:rPr>
          <w:sz w:val="14"/>
        </w:rPr>
        <w:t>knowledge</w:t>
      </w:r>
      <w:r>
        <w:rPr>
          <w:spacing w:val="-6"/>
          <w:sz w:val="14"/>
        </w:rPr>
        <w:t xml:space="preserve"> </w:t>
      </w:r>
      <w:r>
        <w:rPr>
          <w:sz w:val="14"/>
        </w:rPr>
        <w:t>considered</w:t>
      </w:r>
      <w:r>
        <w:rPr>
          <w:spacing w:val="-6"/>
          <w:sz w:val="14"/>
        </w:rPr>
        <w:t xml:space="preserve"> </w:t>
      </w:r>
      <w:r>
        <w:rPr>
          <w:sz w:val="14"/>
        </w:rPr>
        <w:t>to</w:t>
      </w:r>
      <w:r>
        <w:rPr>
          <w:spacing w:val="-6"/>
          <w:sz w:val="14"/>
        </w:rPr>
        <w:t xml:space="preserve"> </w:t>
      </w:r>
      <w:r>
        <w:rPr>
          <w:sz w:val="14"/>
        </w:rPr>
        <w:t>be</w:t>
      </w:r>
      <w:r>
        <w:rPr>
          <w:spacing w:val="-6"/>
          <w:sz w:val="14"/>
        </w:rPr>
        <w:t xml:space="preserve"> </w:t>
      </w:r>
      <w:r>
        <w:rPr>
          <w:sz w:val="14"/>
        </w:rPr>
        <w:t>true</w:t>
      </w:r>
      <w:r>
        <w:rPr>
          <w:spacing w:val="-6"/>
          <w:sz w:val="14"/>
        </w:rPr>
        <w:t xml:space="preserve"> </w:t>
      </w:r>
      <w:r>
        <w:rPr>
          <w:sz w:val="14"/>
        </w:rPr>
        <w:t>and</w:t>
      </w:r>
      <w:r>
        <w:rPr>
          <w:spacing w:val="-6"/>
          <w:sz w:val="14"/>
        </w:rPr>
        <w:t xml:space="preserve"> </w:t>
      </w:r>
      <w:r>
        <w:rPr>
          <w:sz w:val="14"/>
        </w:rPr>
        <w:t>accurate,</w:t>
      </w:r>
      <w:r>
        <w:rPr>
          <w:spacing w:val="-6"/>
          <w:sz w:val="14"/>
        </w:rPr>
        <w:t xml:space="preserve"> </w:t>
      </w:r>
      <w:r>
        <w:rPr>
          <w:sz w:val="14"/>
        </w:rPr>
        <w:t>but</w:t>
      </w:r>
      <w:r>
        <w:rPr>
          <w:spacing w:val="-6"/>
          <w:sz w:val="14"/>
        </w:rPr>
        <w:t xml:space="preserve"> </w:t>
      </w:r>
      <w:r>
        <w:rPr>
          <w:sz w:val="14"/>
        </w:rPr>
        <w:t>without</w:t>
      </w:r>
      <w:r>
        <w:rPr>
          <w:spacing w:val="-6"/>
          <w:sz w:val="14"/>
        </w:rPr>
        <w:t xml:space="preserve"> </w:t>
      </w:r>
      <w:r>
        <w:rPr>
          <w:sz w:val="14"/>
        </w:rPr>
        <w:t>warranty.</w:t>
      </w:r>
      <w:r>
        <w:rPr>
          <w:spacing w:val="-6"/>
          <w:sz w:val="14"/>
        </w:rPr>
        <w:t xml:space="preserve"> </w:t>
      </w:r>
      <w:r>
        <w:rPr>
          <w:sz w:val="14"/>
        </w:rPr>
        <w:t>Our</w:t>
      </w:r>
      <w:r>
        <w:rPr>
          <w:spacing w:val="-7"/>
          <w:sz w:val="14"/>
        </w:rPr>
        <w:t xml:space="preserve"> </w:t>
      </w:r>
      <w:r>
        <w:rPr>
          <w:sz w:val="14"/>
        </w:rPr>
        <w:t>conditions</w:t>
      </w:r>
      <w:r>
        <w:rPr>
          <w:spacing w:val="-6"/>
          <w:sz w:val="14"/>
        </w:rPr>
        <w:t xml:space="preserve"> </w:t>
      </w:r>
      <w:r>
        <w:rPr>
          <w:sz w:val="14"/>
        </w:rPr>
        <w:t>of</w:t>
      </w:r>
      <w:r>
        <w:rPr>
          <w:spacing w:val="-6"/>
          <w:sz w:val="14"/>
        </w:rPr>
        <w:t xml:space="preserve"> </w:t>
      </w:r>
      <w:r>
        <w:rPr>
          <w:sz w:val="14"/>
        </w:rPr>
        <w:t>sale</w:t>
      </w:r>
      <w:r>
        <w:rPr>
          <w:spacing w:val="-6"/>
          <w:sz w:val="14"/>
        </w:rPr>
        <w:t xml:space="preserve"> </w:t>
      </w:r>
      <w:r>
        <w:rPr>
          <w:sz w:val="14"/>
        </w:rPr>
        <w:t>apply</w:t>
      </w:r>
      <w:r>
        <w:rPr>
          <w:spacing w:val="-6"/>
          <w:sz w:val="14"/>
        </w:rPr>
        <w:t xml:space="preserve"> </w:t>
      </w:r>
      <w:r>
        <w:rPr>
          <w:sz w:val="14"/>
        </w:rPr>
        <w:t>to</w:t>
      </w:r>
      <w:r>
        <w:rPr>
          <w:spacing w:val="-6"/>
          <w:sz w:val="14"/>
        </w:rPr>
        <w:t xml:space="preserve"> </w:t>
      </w:r>
      <w:r>
        <w:rPr>
          <w:sz w:val="14"/>
        </w:rPr>
        <w:t>all</w:t>
      </w:r>
      <w:r>
        <w:rPr>
          <w:spacing w:val="-6"/>
          <w:sz w:val="14"/>
        </w:rPr>
        <w:t xml:space="preserve"> </w:t>
      </w:r>
      <w:r>
        <w:rPr>
          <w:sz w:val="14"/>
        </w:rPr>
        <w:t>goods</w:t>
      </w:r>
      <w:r>
        <w:rPr>
          <w:spacing w:val="-6"/>
          <w:sz w:val="14"/>
        </w:rPr>
        <w:t xml:space="preserve"> </w:t>
      </w:r>
      <w:r>
        <w:rPr>
          <w:sz w:val="14"/>
        </w:rPr>
        <w:t>supplied</w:t>
      </w:r>
      <w:r>
        <w:rPr>
          <w:spacing w:val="-6"/>
          <w:sz w:val="14"/>
        </w:rPr>
        <w:t xml:space="preserve"> </w:t>
      </w:r>
      <w:r>
        <w:rPr>
          <w:sz w:val="14"/>
        </w:rPr>
        <w:t>by</w:t>
      </w:r>
      <w:r>
        <w:rPr>
          <w:spacing w:val="-6"/>
          <w:sz w:val="14"/>
        </w:rPr>
        <w:t xml:space="preserve"> </w:t>
      </w:r>
      <w:r>
        <w:rPr>
          <w:sz w:val="14"/>
        </w:rPr>
        <w:t>us.</w:t>
      </w:r>
      <w:r>
        <w:rPr>
          <w:spacing w:val="-6"/>
          <w:sz w:val="14"/>
        </w:rPr>
        <w:t xml:space="preserve"> </w:t>
      </w:r>
      <w:r>
        <w:rPr>
          <w:sz w:val="14"/>
        </w:rPr>
        <w:t>No</w:t>
      </w:r>
      <w:r>
        <w:rPr>
          <w:spacing w:val="1"/>
          <w:sz w:val="14"/>
        </w:rPr>
        <w:t xml:space="preserve"> </w:t>
      </w:r>
      <w:r>
        <w:rPr>
          <w:sz w:val="14"/>
        </w:rPr>
        <w:t>statement,</w:t>
      </w:r>
      <w:r>
        <w:rPr>
          <w:spacing w:val="-3"/>
          <w:sz w:val="14"/>
        </w:rPr>
        <w:t xml:space="preserve"> </w:t>
      </w:r>
      <w:r>
        <w:rPr>
          <w:sz w:val="14"/>
        </w:rPr>
        <w:t>recommendation,</w:t>
      </w:r>
      <w:r>
        <w:rPr>
          <w:spacing w:val="-2"/>
          <w:sz w:val="14"/>
        </w:rPr>
        <w:t xml:space="preserve"> </w:t>
      </w:r>
      <w:r>
        <w:rPr>
          <w:sz w:val="14"/>
        </w:rPr>
        <w:t>or</w:t>
      </w:r>
      <w:r>
        <w:rPr>
          <w:spacing w:val="-2"/>
          <w:sz w:val="14"/>
        </w:rPr>
        <w:t xml:space="preserve"> </w:t>
      </w:r>
      <w:r>
        <w:rPr>
          <w:sz w:val="14"/>
        </w:rPr>
        <w:t>suggestion</w:t>
      </w:r>
      <w:r>
        <w:rPr>
          <w:spacing w:val="-3"/>
          <w:sz w:val="14"/>
        </w:rPr>
        <w:t xml:space="preserve"> </w:t>
      </w:r>
      <w:r>
        <w:rPr>
          <w:sz w:val="14"/>
        </w:rPr>
        <w:t>is</w:t>
      </w:r>
      <w:r>
        <w:rPr>
          <w:spacing w:val="-2"/>
          <w:sz w:val="14"/>
        </w:rPr>
        <w:t xml:space="preserve"> </w:t>
      </w:r>
      <w:r>
        <w:rPr>
          <w:sz w:val="14"/>
        </w:rPr>
        <w:t>intended</w:t>
      </w:r>
      <w:r>
        <w:rPr>
          <w:spacing w:val="-2"/>
          <w:sz w:val="14"/>
        </w:rPr>
        <w:t xml:space="preserve"> </w:t>
      </w:r>
      <w:r>
        <w:rPr>
          <w:sz w:val="14"/>
        </w:rPr>
        <w:t>for</w:t>
      </w:r>
      <w:r>
        <w:rPr>
          <w:spacing w:val="-2"/>
          <w:sz w:val="14"/>
        </w:rPr>
        <w:t xml:space="preserve"> </w:t>
      </w:r>
      <w:r>
        <w:rPr>
          <w:sz w:val="14"/>
        </w:rPr>
        <w:t>any</w:t>
      </w:r>
      <w:r>
        <w:rPr>
          <w:spacing w:val="-3"/>
          <w:sz w:val="14"/>
        </w:rPr>
        <w:t xml:space="preserve"> </w:t>
      </w:r>
      <w:r>
        <w:rPr>
          <w:sz w:val="14"/>
        </w:rPr>
        <w:t>use</w:t>
      </w:r>
      <w:r>
        <w:rPr>
          <w:spacing w:val="-2"/>
          <w:sz w:val="14"/>
        </w:rPr>
        <w:t xml:space="preserve"> </w:t>
      </w:r>
      <w:r>
        <w:rPr>
          <w:sz w:val="14"/>
        </w:rPr>
        <w:t>that</w:t>
      </w:r>
      <w:r>
        <w:rPr>
          <w:spacing w:val="-2"/>
          <w:sz w:val="14"/>
        </w:rPr>
        <w:t xml:space="preserve"> </w:t>
      </w:r>
      <w:r>
        <w:rPr>
          <w:sz w:val="14"/>
        </w:rPr>
        <w:t>would</w:t>
      </w:r>
      <w:r>
        <w:rPr>
          <w:spacing w:val="-2"/>
          <w:sz w:val="14"/>
        </w:rPr>
        <w:t xml:space="preserve"> </w:t>
      </w:r>
      <w:r>
        <w:rPr>
          <w:sz w:val="14"/>
        </w:rPr>
        <w:t>infringe</w:t>
      </w:r>
      <w:r>
        <w:rPr>
          <w:spacing w:val="-3"/>
          <w:sz w:val="14"/>
        </w:rPr>
        <w:t xml:space="preserve"> </w:t>
      </w:r>
      <w:r>
        <w:rPr>
          <w:sz w:val="14"/>
        </w:rPr>
        <w:t>any</w:t>
      </w:r>
      <w:r>
        <w:rPr>
          <w:spacing w:val="-2"/>
          <w:sz w:val="14"/>
        </w:rPr>
        <w:t xml:space="preserve"> </w:t>
      </w:r>
      <w:r>
        <w:rPr>
          <w:sz w:val="14"/>
        </w:rPr>
        <w:t>patent,</w:t>
      </w:r>
      <w:r>
        <w:rPr>
          <w:spacing w:val="-2"/>
          <w:sz w:val="14"/>
        </w:rPr>
        <w:t xml:space="preserve"> </w:t>
      </w:r>
      <w:r>
        <w:rPr>
          <w:sz w:val="14"/>
        </w:rPr>
        <w:t>copyright,</w:t>
      </w:r>
      <w:r>
        <w:rPr>
          <w:spacing w:val="-2"/>
          <w:sz w:val="14"/>
        </w:rPr>
        <w:t xml:space="preserve"> </w:t>
      </w:r>
      <w:r>
        <w:rPr>
          <w:sz w:val="14"/>
        </w:rPr>
        <w:t>or</w:t>
      </w:r>
      <w:r>
        <w:rPr>
          <w:spacing w:val="-3"/>
          <w:sz w:val="14"/>
        </w:rPr>
        <w:t xml:space="preserve"> </w:t>
      </w:r>
      <w:r>
        <w:rPr>
          <w:sz w:val="14"/>
        </w:rPr>
        <w:t>other</w:t>
      </w:r>
      <w:r>
        <w:rPr>
          <w:spacing w:val="-2"/>
          <w:sz w:val="14"/>
        </w:rPr>
        <w:t xml:space="preserve"> </w:t>
      </w:r>
      <w:r>
        <w:rPr>
          <w:sz w:val="14"/>
        </w:rPr>
        <w:t>third</w:t>
      </w:r>
      <w:r>
        <w:rPr>
          <w:spacing w:val="-2"/>
          <w:sz w:val="14"/>
        </w:rPr>
        <w:t xml:space="preserve"> </w:t>
      </w:r>
      <w:r>
        <w:rPr>
          <w:sz w:val="14"/>
        </w:rPr>
        <w:t>party</w:t>
      </w:r>
      <w:r>
        <w:rPr>
          <w:spacing w:val="-2"/>
          <w:sz w:val="14"/>
        </w:rPr>
        <w:t xml:space="preserve"> </w:t>
      </w:r>
      <w:r>
        <w:rPr>
          <w:sz w:val="14"/>
        </w:rPr>
        <w:t>right.</w:t>
      </w:r>
    </w:p>
    <w:p w14:paraId="4C26C3B8" w14:textId="169E8C52" w:rsidR="0057504D" w:rsidRDefault="002978CE">
      <w:pPr>
        <w:spacing w:before="99" w:line="268" w:lineRule="auto"/>
        <w:ind w:left="640" w:right="728"/>
        <w:rPr>
          <w:sz w:val="14"/>
        </w:rPr>
      </w:pPr>
      <w:r>
        <w:rPr>
          <w:sz w:val="14"/>
        </w:rPr>
        <w:t>GCP</w:t>
      </w:r>
      <w:r>
        <w:rPr>
          <w:spacing w:val="-3"/>
          <w:sz w:val="14"/>
        </w:rPr>
        <w:t xml:space="preserve"> </w:t>
      </w:r>
      <w:r>
        <w:rPr>
          <w:sz w:val="14"/>
        </w:rPr>
        <w:t>and</w:t>
      </w:r>
      <w:r>
        <w:rPr>
          <w:spacing w:val="30"/>
          <w:sz w:val="14"/>
        </w:rPr>
        <w:t xml:space="preserve"> </w:t>
      </w:r>
      <w:r>
        <w:rPr>
          <w:sz w:val="14"/>
        </w:rPr>
        <w:t>PREPRUFE</w:t>
      </w:r>
      <w:r>
        <w:rPr>
          <w:spacing w:val="-2"/>
          <w:sz w:val="14"/>
        </w:rPr>
        <w:t xml:space="preserve"> </w:t>
      </w:r>
      <w:r>
        <w:rPr>
          <w:sz w:val="14"/>
        </w:rPr>
        <w:t>are</w:t>
      </w:r>
      <w:r>
        <w:rPr>
          <w:spacing w:val="-2"/>
          <w:sz w:val="14"/>
        </w:rPr>
        <w:t xml:space="preserve"> </w:t>
      </w:r>
      <w:r>
        <w:rPr>
          <w:sz w:val="14"/>
        </w:rPr>
        <w:t>trademarks,</w:t>
      </w:r>
      <w:r>
        <w:rPr>
          <w:spacing w:val="-2"/>
          <w:sz w:val="14"/>
        </w:rPr>
        <w:t xml:space="preserve"> </w:t>
      </w:r>
      <w:r>
        <w:rPr>
          <w:sz w:val="14"/>
        </w:rPr>
        <w:t>which</w:t>
      </w:r>
      <w:r>
        <w:rPr>
          <w:spacing w:val="-2"/>
          <w:sz w:val="14"/>
        </w:rPr>
        <w:t xml:space="preserve"> </w:t>
      </w:r>
      <w:r>
        <w:rPr>
          <w:sz w:val="14"/>
        </w:rPr>
        <w:t>may</w:t>
      </w:r>
      <w:r>
        <w:rPr>
          <w:spacing w:val="-3"/>
          <w:sz w:val="14"/>
        </w:rPr>
        <w:t xml:space="preserve"> </w:t>
      </w:r>
      <w:r>
        <w:rPr>
          <w:sz w:val="14"/>
        </w:rPr>
        <w:t>be</w:t>
      </w:r>
      <w:r>
        <w:rPr>
          <w:spacing w:val="-2"/>
          <w:sz w:val="14"/>
        </w:rPr>
        <w:t xml:space="preserve"> </w:t>
      </w:r>
      <w:r>
        <w:rPr>
          <w:sz w:val="14"/>
        </w:rPr>
        <w:t>registered</w:t>
      </w:r>
      <w:r>
        <w:rPr>
          <w:spacing w:val="-2"/>
          <w:sz w:val="14"/>
        </w:rPr>
        <w:t xml:space="preserve"> </w:t>
      </w:r>
      <w:r>
        <w:rPr>
          <w:sz w:val="14"/>
        </w:rPr>
        <w:t>in</w:t>
      </w:r>
      <w:r>
        <w:rPr>
          <w:spacing w:val="-2"/>
          <w:sz w:val="14"/>
        </w:rPr>
        <w:t xml:space="preserve"> </w:t>
      </w:r>
      <w:r>
        <w:rPr>
          <w:sz w:val="14"/>
        </w:rPr>
        <w:t>the</w:t>
      </w:r>
      <w:r>
        <w:rPr>
          <w:spacing w:val="-2"/>
          <w:sz w:val="14"/>
        </w:rPr>
        <w:t xml:space="preserve"> </w:t>
      </w:r>
      <w:r>
        <w:rPr>
          <w:sz w:val="14"/>
        </w:rPr>
        <w:t>United</w:t>
      </w:r>
      <w:r>
        <w:rPr>
          <w:spacing w:val="-3"/>
          <w:sz w:val="14"/>
        </w:rPr>
        <w:t xml:space="preserve"> </w:t>
      </w:r>
      <w:r>
        <w:rPr>
          <w:sz w:val="14"/>
        </w:rPr>
        <w:t>States</w:t>
      </w:r>
      <w:r>
        <w:rPr>
          <w:spacing w:val="-2"/>
          <w:sz w:val="14"/>
        </w:rPr>
        <w:t xml:space="preserve"> </w:t>
      </w:r>
      <w:r>
        <w:rPr>
          <w:sz w:val="14"/>
        </w:rPr>
        <w:t>and/or</w:t>
      </w:r>
      <w:r>
        <w:rPr>
          <w:spacing w:val="-2"/>
          <w:sz w:val="14"/>
        </w:rPr>
        <w:t xml:space="preserve"> </w:t>
      </w:r>
      <w:r>
        <w:rPr>
          <w:sz w:val="14"/>
        </w:rPr>
        <w:t>other</w:t>
      </w:r>
      <w:r>
        <w:rPr>
          <w:spacing w:val="-2"/>
          <w:sz w:val="14"/>
        </w:rPr>
        <w:t xml:space="preserve"> </w:t>
      </w:r>
      <w:r>
        <w:rPr>
          <w:sz w:val="14"/>
        </w:rPr>
        <w:t>countries,</w:t>
      </w:r>
      <w:r>
        <w:rPr>
          <w:spacing w:val="-2"/>
          <w:sz w:val="14"/>
        </w:rPr>
        <w:t xml:space="preserve"> </w:t>
      </w:r>
      <w:r>
        <w:rPr>
          <w:sz w:val="14"/>
        </w:rPr>
        <w:t>of</w:t>
      </w:r>
      <w:r>
        <w:rPr>
          <w:spacing w:val="-3"/>
          <w:sz w:val="14"/>
        </w:rPr>
        <w:t xml:space="preserve"> </w:t>
      </w:r>
      <w:r>
        <w:rPr>
          <w:sz w:val="14"/>
        </w:rPr>
        <w:t>GCP</w:t>
      </w:r>
      <w:r>
        <w:rPr>
          <w:spacing w:val="-2"/>
          <w:sz w:val="14"/>
        </w:rPr>
        <w:t xml:space="preserve"> </w:t>
      </w:r>
      <w:r>
        <w:rPr>
          <w:sz w:val="14"/>
        </w:rPr>
        <w:t>Applied</w:t>
      </w:r>
      <w:r>
        <w:rPr>
          <w:spacing w:val="-2"/>
          <w:sz w:val="14"/>
        </w:rPr>
        <w:t xml:space="preserve"> </w:t>
      </w:r>
      <w:r>
        <w:rPr>
          <w:sz w:val="14"/>
        </w:rPr>
        <w:t>Technologies</w:t>
      </w:r>
      <w:r>
        <w:rPr>
          <w:spacing w:val="-2"/>
          <w:sz w:val="14"/>
        </w:rPr>
        <w:t xml:space="preserve"> </w:t>
      </w:r>
      <w:r>
        <w:rPr>
          <w:sz w:val="14"/>
        </w:rPr>
        <w:t>Inc.</w:t>
      </w:r>
      <w:r>
        <w:rPr>
          <w:spacing w:val="-2"/>
          <w:sz w:val="14"/>
        </w:rPr>
        <w:t xml:space="preserve"> </w:t>
      </w:r>
      <w:r>
        <w:rPr>
          <w:sz w:val="14"/>
        </w:rPr>
        <w:t>This</w:t>
      </w:r>
      <w:r>
        <w:rPr>
          <w:spacing w:val="-3"/>
          <w:sz w:val="14"/>
        </w:rPr>
        <w:t xml:space="preserve"> </w:t>
      </w:r>
      <w:r>
        <w:rPr>
          <w:sz w:val="14"/>
        </w:rPr>
        <w:t>trademark</w:t>
      </w:r>
      <w:r>
        <w:rPr>
          <w:spacing w:val="-2"/>
          <w:sz w:val="14"/>
        </w:rPr>
        <w:t xml:space="preserve"> </w:t>
      </w:r>
      <w:r>
        <w:rPr>
          <w:sz w:val="14"/>
        </w:rPr>
        <w:t>list</w:t>
      </w:r>
      <w:r>
        <w:rPr>
          <w:spacing w:val="-2"/>
          <w:sz w:val="14"/>
        </w:rPr>
        <w:t xml:space="preserve"> </w:t>
      </w:r>
      <w:r>
        <w:rPr>
          <w:sz w:val="14"/>
        </w:rPr>
        <w:t>has</w:t>
      </w:r>
      <w:r>
        <w:rPr>
          <w:spacing w:val="-2"/>
          <w:sz w:val="14"/>
        </w:rPr>
        <w:t xml:space="preserve"> </w:t>
      </w:r>
      <w:r>
        <w:rPr>
          <w:sz w:val="14"/>
        </w:rPr>
        <w:t>been</w:t>
      </w:r>
      <w:r>
        <w:rPr>
          <w:spacing w:val="-31"/>
          <w:sz w:val="14"/>
        </w:rPr>
        <w:t xml:space="preserve"> </w:t>
      </w:r>
      <w:r>
        <w:rPr>
          <w:sz w:val="14"/>
        </w:rPr>
        <w:t>compiled</w:t>
      </w:r>
      <w:r>
        <w:rPr>
          <w:spacing w:val="-1"/>
          <w:sz w:val="14"/>
        </w:rPr>
        <w:t xml:space="preserve"> </w:t>
      </w:r>
      <w:r>
        <w:rPr>
          <w:sz w:val="14"/>
        </w:rPr>
        <w:t>using</w:t>
      </w:r>
      <w:r>
        <w:rPr>
          <w:spacing w:val="-1"/>
          <w:sz w:val="14"/>
        </w:rPr>
        <w:t xml:space="preserve"> </w:t>
      </w:r>
      <w:r>
        <w:rPr>
          <w:sz w:val="14"/>
        </w:rPr>
        <w:t>available published</w:t>
      </w:r>
      <w:r>
        <w:rPr>
          <w:spacing w:val="-1"/>
          <w:sz w:val="14"/>
        </w:rPr>
        <w:t xml:space="preserve"> </w:t>
      </w:r>
      <w:r>
        <w:rPr>
          <w:sz w:val="14"/>
        </w:rPr>
        <w:t>information</w:t>
      </w:r>
      <w:r>
        <w:rPr>
          <w:spacing w:val="-1"/>
          <w:sz w:val="14"/>
        </w:rPr>
        <w:t xml:space="preserve"> </w:t>
      </w:r>
      <w:r>
        <w:rPr>
          <w:sz w:val="14"/>
        </w:rPr>
        <w:t>as of</w:t>
      </w:r>
      <w:r>
        <w:rPr>
          <w:spacing w:val="-1"/>
          <w:sz w:val="14"/>
        </w:rPr>
        <w:t xml:space="preserve"> </w:t>
      </w:r>
      <w:r>
        <w:rPr>
          <w:sz w:val="14"/>
        </w:rPr>
        <w:t>the publication</w:t>
      </w:r>
      <w:r>
        <w:rPr>
          <w:spacing w:val="-1"/>
          <w:sz w:val="14"/>
        </w:rPr>
        <w:t xml:space="preserve"> </w:t>
      </w:r>
      <w:r>
        <w:rPr>
          <w:sz w:val="14"/>
        </w:rPr>
        <w:t>date</w:t>
      </w:r>
      <w:r>
        <w:rPr>
          <w:spacing w:val="-1"/>
          <w:sz w:val="14"/>
        </w:rPr>
        <w:t xml:space="preserve"> </w:t>
      </w:r>
      <w:r>
        <w:rPr>
          <w:sz w:val="14"/>
        </w:rPr>
        <w:t>and may</w:t>
      </w:r>
      <w:r>
        <w:rPr>
          <w:spacing w:val="-1"/>
          <w:sz w:val="14"/>
        </w:rPr>
        <w:t xml:space="preserve"> </w:t>
      </w:r>
      <w:r>
        <w:rPr>
          <w:sz w:val="14"/>
        </w:rPr>
        <w:t>not</w:t>
      </w:r>
      <w:r>
        <w:rPr>
          <w:spacing w:val="-1"/>
          <w:sz w:val="14"/>
        </w:rPr>
        <w:t xml:space="preserve"> </w:t>
      </w:r>
      <w:r>
        <w:rPr>
          <w:sz w:val="14"/>
        </w:rPr>
        <w:t>accurately reflect</w:t>
      </w:r>
      <w:r>
        <w:rPr>
          <w:spacing w:val="-1"/>
          <w:sz w:val="14"/>
        </w:rPr>
        <w:t xml:space="preserve"> </w:t>
      </w:r>
      <w:r>
        <w:rPr>
          <w:sz w:val="14"/>
        </w:rPr>
        <w:t>current trademark</w:t>
      </w:r>
      <w:r>
        <w:rPr>
          <w:spacing w:val="-1"/>
          <w:sz w:val="14"/>
        </w:rPr>
        <w:t xml:space="preserve"> </w:t>
      </w:r>
      <w:r>
        <w:rPr>
          <w:sz w:val="14"/>
        </w:rPr>
        <w:t>ownership</w:t>
      </w:r>
      <w:r>
        <w:rPr>
          <w:spacing w:val="-1"/>
          <w:sz w:val="14"/>
        </w:rPr>
        <w:t xml:space="preserve"> </w:t>
      </w:r>
      <w:r>
        <w:rPr>
          <w:sz w:val="14"/>
        </w:rPr>
        <w:t>or status.</w:t>
      </w:r>
    </w:p>
    <w:p w14:paraId="062F3E5E" w14:textId="4C4A21F4" w:rsidR="0057504D" w:rsidRDefault="002978CE">
      <w:pPr>
        <w:spacing w:before="53"/>
        <w:ind w:left="640"/>
        <w:rPr>
          <w:sz w:val="14"/>
        </w:rPr>
      </w:pPr>
      <w:r>
        <w:rPr>
          <w:sz w:val="14"/>
        </w:rPr>
        <w:t>©</w:t>
      </w:r>
      <w:r>
        <w:rPr>
          <w:spacing w:val="-3"/>
          <w:sz w:val="14"/>
        </w:rPr>
        <w:t xml:space="preserve"> </w:t>
      </w:r>
      <w:r>
        <w:rPr>
          <w:sz w:val="14"/>
        </w:rPr>
        <w:t>Copyright</w:t>
      </w:r>
      <w:r>
        <w:rPr>
          <w:spacing w:val="-3"/>
          <w:sz w:val="14"/>
        </w:rPr>
        <w:t xml:space="preserve"> </w:t>
      </w:r>
      <w:r>
        <w:rPr>
          <w:sz w:val="14"/>
        </w:rPr>
        <w:t>202</w:t>
      </w:r>
      <w:r w:rsidR="00C62888">
        <w:rPr>
          <w:sz w:val="14"/>
        </w:rPr>
        <w:t>2</w:t>
      </w:r>
      <w:r>
        <w:rPr>
          <w:spacing w:val="-2"/>
          <w:sz w:val="14"/>
        </w:rPr>
        <w:t xml:space="preserve"> </w:t>
      </w:r>
      <w:r>
        <w:rPr>
          <w:sz w:val="14"/>
        </w:rPr>
        <w:t>GCP</w:t>
      </w:r>
      <w:r>
        <w:rPr>
          <w:spacing w:val="-3"/>
          <w:sz w:val="14"/>
        </w:rPr>
        <w:t xml:space="preserve"> </w:t>
      </w:r>
      <w:r>
        <w:rPr>
          <w:sz w:val="14"/>
        </w:rPr>
        <w:t>Applied</w:t>
      </w:r>
      <w:r>
        <w:rPr>
          <w:spacing w:val="-2"/>
          <w:sz w:val="14"/>
        </w:rPr>
        <w:t xml:space="preserve"> </w:t>
      </w:r>
      <w:r>
        <w:rPr>
          <w:sz w:val="14"/>
        </w:rPr>
        <w:t>Technologies</w:t>
      </w:r>
      <w:r>
        <w:rPr>
          <w:spacing w:val="-3"/>
          <w:sz w:val="14"/>
        </w:rPr>
        <w:t xml:space="preserve"> </w:t>
      </w:r>
      <w:r>
        <w:rPr>
          <w:sz w:val="14"/>
        </w:rPr>
        <w:t>Inc.</w:t>
      </w:r>
      <w:r>
        <w:rPr>
          <w:spacing w:val="-3"/>
          <w:sz w:val="14"/>
        </w:rPr>
        <w:t xml:space="preserve"> </w:t>
      </w:r>
      <w:r>
        <w:rPr>
          <w:sz w:val="14"/>
        </w:rPr>
        <w:t>All</w:t>
      </w:r>
      <w:r>
        <w:rPr>
          <w:spacing w:val="-2"/>
          <w:sz w:val="14"/>
        </w:rPr>
        <w:t xml:space="preserve"> </w:t>
      </w:r>
      <w:r>
        <w:rPr>
          <w:sz w:val="14"/>
        </w:rPr>
        <w:t>rights</w:t>
      </w:r>
      <w:r>
        <w:rPr>
          <w:spacing w:val="-3"/>
          <w:sz w:val="14"/>
        </w:rPr>
        <w:t xml:space="preserve"> </w:t>
      </w:r>
      <w:r>
        <w:rPr>
          <w:sz w:val="14"/>
        </w:rPr>
        <w:t>reserved.</w:t>
      </w:r>
    </w:p>
    <w:p w14:paraId="5D784B6D" w14:textId="586DCA62" w:rsidR="0057504D" w:rsidRDefault="002978CE">
      <w:pPr>
        <w:spacing w:before="76" w:line="333" w:lineRule="auto"/>
        <w:ind w:left="640" w:right="5386"/>
        <w:rPr>
          <w:sz w:val="14"/>
        </w:rPr>
      </w:pPr>
      <w:r>
        <w:rPr>
          <w:noProof/>
        </w:rPr>
        <mc:AlternateContent>
          <mc:Choice Requires="wpg">
            <w:drawing>
              <wp:anchor distT="0" distB="0" distL="114300" distR="114300" simplePos="0" relativeHeight="15730176" behindDoc="0" locked="0" layoutInCell="1" allowOverlap="1" wp14:anchorId="706D8050" wp14:editId="6E0510D7">
                <wp:simplePos x="0" y="0"/>
                <wp:positionH relativeFrom="page">
                  <wp:posOffset>6512560</wp:posOffset>
                </wp:positionH>
                <wp:positionV relativeFrom="paragraph">
                  <wp:posOffset>247650</wp:posOffset>
                </wp:positionV>
                <wp:extent cx="571500" cy="243840"/>
                <wp:effectExtent l="0" t="0" r="0" b="0"/>
                <wp:wrapNone/>
                <wp:docPr id="6"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243840"/>
                          <a:chOff x="10256" y="390"/>
                          <a:chExt cx="900" cy="384"/>
                        </a:xfrm>
                      </wpg:grpSpPr>
                      <pic:pic xmlns:pic="http://schemas.openxmlformats.org/drawingml/2006/picture">
                        <pic:nvPicPr>
                          <pic:cNvPr id="7" name="docshape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255" y="393"/>
                            <a:ext cx="298"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584" y="390"/>
                            <a:ext cx="571"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7CE485" id="docshapegroup8" o:spid="_x0000_s1026" style="position:absolute;margin-left:512.8pt;margin-top:19.5pt;width:45pt;height:19.2pt;z-index:15730176;mso-position-horizontal-relative:page" coordorigin="10256,390" coordsize="900,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">
                <v:shape id="docshape9" o:spid="_x0000_s1027" type="#_x0000_t75" style="position:absolute;left:10255;top:393;width:298;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">
                  <v:imagedata r:id="rId15" o:title=""/>
                </v:shape>
                <v:shape id="docshape10" o:spid="_x0000_s1028" type="#_x0000_t75" style="position:absolute;left:10584;top:390;width:571;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">
                  <v:imagedata r:id="rId16" o:title=""/>
                </v:shape>
                <w10:wrap anchorx="page"/>
              </v:group>
            </w:pict>
          </mc:Fallback>
        </mc:AlternateContent>
      </w:r>
      <w:r>
        <w:rPr>
          <w:noProof/>
        </w:rPr>
        <mc:AlternateContent>
          <mc:Choice Requires="wpg">
            <w:drawing>
              <wp:anchor distT="0" distB="0" distL="114300" distR="114300" simplePos="0" relativeHeight="15730688" behindDoc="0" locked="0" layoutInCell="1" allowOverlap="1" wp14:anchorId="33E06969" wp14:editId="52E02C7C">
                <wp:simplePos x="0" y="0"/>
                <wp:positionH relativeFrom="page">
                  <wp:posOffset>5828030</wp:posOffset>
                </wp:positionH>
                <wp:positionV relativeFrom="paragraph">
                  <wp:posOffset>102870</wp:posOffset>
                </wp:positionV>
                <wp:extent cx="596265" cy="457200"/>
                <wp:effectExtent l="0" t="0" r="0" b="0"/>
                <wp:wrapNone/>
                <wp:docPr id="1"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 cy="457200"/>
                          <a:chOff x="9178" y="162"/>
                          <a:chExt cx="939" cy="720"/>
                        </a:xfrm>
                      </wpg:grpSpPr>
                      <pic:pic xmlns:pic="http://schemas.openxmlformats.org/drawingml/2006/picture">
                        <pic:nvPicPr>
                          <pic:cNvPr id="3" name="docshape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78" y="488"/>
                            <a:ext cx="363"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docshape13"/>
                        <wps:cNvSpPr>
                          <a:spLocks/>
                        </wps:cNvSpPr>
                        <wps:spPr bwMode="auto">
                          <a:xfrm>
                            <a:off x="9507" y="162"/>
                            <a:ext cx="610" cy="513"/>
                          </a:xfrm>
                          <a:custGeom>
                            <a:avLst/>
                            <a:gdLst>
                              <a:gd name="T0" fmla="+- 0 10026 9507"/>
                              <a:gd name="T1" fmla="*/ T0 w 610"/>
                              <a:gd name="T2" fmla="+- 0 450 162"/>
                              <a:gd name="T3" fmla="*/ 450 h 513"/>
                              <a:gd name="T4" fmla="+- 0 9516 9507"/>
                              <a:gd name="T5" fmla="*/ T4 w 610"/>
                              <a:gd name="T6" fmla="+- 0 450 162"/>
                              <a:gd name="T7" fmla="*/ 450 h 513"/>
                              <a:gd name="T8" fmla="+- 0 9516 9507"/>
                              <a:gd name="T9" fmla="*/ T8 w 610"/>
                              <a:gd name="T10" fmla="+- 0 460 162"/>
                              <a:gd name="T11" fmla="*/ 460 h 513"/>
                              <a:gd name="T12" fmla="+- 0 9514 9507"/>
                              <a:gd name="T13" fmla="*/ T12 w 610"/>
                              <a:gd name="T14" fmla="+- 0 470 162"/>
                              <a:gd name="T15" fmla="*/ 470 h 513"/>
                              <a:gd name="T16" fmla="+- 0 9511 9507"/>
                              <a:gd name="T17" fmla="*/ T16 w 610"/>
                              <a:gd name="T18" fmla="+- 0 480 162"/>
                              <a:gd name="T19" fmla="*/ 480 h 513"/>
                              <a:gd name="T20" fmla="+- 0 9982 9507"/>
                              <a:gd name="T21" fmla="*/ T20 w 610"/>
                              <a:gd name="T22" fmla="+- 0 675 162"/>
                              <a:gd name="T23" fmla="*/ 675 h 513"/>
                              <a:gd name="T24" fmla="+- 0 10000 9507"/>
                              <a:gd name="T25" fmla="*/ T24 w 610"/>
                              <a:gd name="T26" fmla="+- 0 621 162"/>
                              <a:gd name="T27" fmla="*/ 621 h 513"/>
                              <a:gd name="T28" fmla="+- 0 10014 9507"/>
                              <a:gd name="T29" fmla="*/ T28 w 610"/>
                              <a:gd name="T30" fmla="+- 0 566 162"/>
                              <a:gd name="T31" fmla="*/ 566 h 513"/>
                              <a:gd name="T32" fmla="+- 0 10023 9507"/>
                              <a:gd name="T33" fmla="*/ T32 w 610"/>
                              <a:gd name="T34" fmla="+- 0 508 162"/>
                              <a:gd name="T35" fmla="*/ 508 h 513"/>
                              <a:gd name="T36" fmla="+- 0 10026 9507"/>
                              <a:gd name="T37" fmla="*/ T36 w 610"/>
                              <a:gd name="T38" fmla="+- 0 450 162"/>
                              <a:gd name="T39" fmla="*/ 450 h 513"/>
                              <a:gd name="T40" fmla="+- 0 10116 9507"/>
                              <a:gd name="T41" fmla="*/ T40 w 610"/>
                              <a:gd name="T42" fmla="+- 0 431 162"/>
                              <a:gd name="T43" fmla="*/ 431 h 513"/>
                              <a:gd name="T44" fmla="+- 0 10112 9507"/>
                              <a:gd name="T45" fmla="*/ T44 w 610"/>
                              <a:gd name="T46" fmla="+- 0 360 162"/>
                              <a:gd name="T47" fmla="*/ 360 h 513"/>
                              <a:gd name="T48" fmla="+- 0 10101 9507"/>
                              <a:gd name="T49" fmla="*/ T48 w 610"/>
                              <a:gd name="T50" fmla="+- 0 292 162"/>
                              <a:gd name="T51" fmla="*/ 292 h 513"/>
                              <a:gd name="T52" fmla="+- 0 10084 9507"/>
                              <a:gd name="T53" fmla="*/ T52 w 610"/>
                              <a:gd name="T54" fmla="+- 0 226 162"/>
                              <a:gd name="T55" fmla="*/ 226 h 513"/>
                              <a:gd name="T56" fmla="+- 0 10061 9507"/>
                              <a:gd name="T57" fmla="*/ T56 w 610"/>
                              <a:gd name="T58" fmla="+- 0 162 162"/>
                              <a:gd name="T59" fmla="*/ 162 h 513"/>
                              <a:gd name="T60" fmla="+- 0 9507 9507"/>
                              <a:gd name="T61" fmla="*/ T60 w 610"/>
                              <a:gd name="T62" fmla="+- 0 392 162"/>
                              <a:gd name="T63" fmla="*/ 392 h 513"/>
                              <a:gd name="T64" fmla="+- 0 9511 9507"/>
                              <a:gd name="T65" fmla="*/ T64 w 610"/>
                              <a:gd name="T66" fmla="+- 0 401 162"/>
                              <a:gd name="T67" fmla="*/ 401 h 513"/>
                              <a:gd name="T68" fmla="+- 0 9513 9507"/>
                              <a:gd name="T69" fmla="*/ T68 w 610"/>
                              <a:gd name="T70" fmla="+- 0 411 162"/>
                              <a:gd name="T71" fmla="*/ 411 h 513"/>
                              <a:gd name="T72" fmla="+- 0 9515 9507"/>
                              <a:gd name="T73" fmla="*/ T72 w 610"/>
                              <a:gd name="T74" fmla="+- 0 421 162"/>
                              <a:gd name="T75" fmla="*/ 421 h 513"/>
                              <a:gd name="T76" fmla="+- 0 9516 9507"/>
                              <a:gd name="T77" fmla="*/ T76 w 610"/>
                              <a:gd name="T78" fmla="+- 0 431 162"/>
                              <a:gd name="T79" fmla="*/ 431 h 513"/>
                              <a:gd name="T80" fmla="+- 0 10116 9507"/>
                              <a:gd name="T81" fmla="*/ T80 w 610"/>
                              <a:gd name="T82" fmla="+- 0 431 162"/>
                              <a:gd name="T83" fmla="*/ 431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0" h="513">
                                <a:moveTo>
                                  <a:pt x="519" y="288"/>
                                </a:moveTo>
                                <a:lnTo>
                                  <a:pt x="9" y="288"/>
                                </a:lnTo>
                                <a:lnTo>
                                  <a:pt x="9" y="298"/>
                                </a:lnTo>
                                <a:lnTo>
                                  <a:pt x="7" y="308"/>
                                </a:lnTo>
                                <a:lnTo>
                                  <a:pt x="4" y="318"/>
                                </a:lnTo>
                                <a:lnTo>
                                  <a:pt x="475" y="513"/>
                                </a:lnTo>
                                <a:lnTo>
                                  <a:pt x="493" y="459"/>
                                </a:lnTo>
                                <a:lnTo>
                                  <a:pt x="507" y="404"/>
                                </a:lnTo>
                                <a:lnTo>
                                  <a:pt x="516" y="346"/>
                                </a:lnTo>
                                <a:lnTo>
                                  <a:pt x="519" y="288"/>
                                </a:lnTo>
                                <a:close/>
                                <a:moveTo>
                                  <a:pt x="609" y="269"/>
                                </a:moveTo>
                                <a:lnTo>
                                  <a:pt x="605" y="198"/>
                                </a:lnTo>
                                <a:lnTo>
                                  <a:pt x="594" y="130"/>
                                </a:lnTo>
                                <a:lnTo>
                                  <a:pt x="577" y="64"/>
                                </a:lnTo>
                                <a:lnTo>
                                  <a:pt x="554" y="0"/>
                                </a:lnTo>
                                <a:lnTo>
                                  <a:pt x="0" y="230"/>
                                </a:lnTo>
                                <a:lnTo>
                                  <a:pt x="4" y="239"/>
                                </a:lnTo>
                                <a:lnTo>
                                  <a:pt x="6" y="249"/>
                                </a:lnTo>
                                <a:lnTo>
                                  <a:pt x="8" y="259"/>
                                </a:lnTo>
                                <a:lnTo>
                                  <a:pt x="9" y="269"/>
                                </a:lnTo>
                                <a:lnTo>
                                  <a:pt x="609" y="269"/>
                                </a:lnTo>
                                <a:close/>
                              </a:path>
                            </a:pathLst>
                          </a:custGeom>
                          <a:solidFill>
                            <a:srgbClr val="006F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447" y="535"/>
                            <a:ext cx="278"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docshape15"/>
                        <wps:cNvSpPr>
                          <a:spLocks/>
                        </wps:cNvSpPr>
                        <wps:spPr bwMode="auto">
                          <a:xfrm>
                            <a:off x="9486" y="464"/>
                            <a:ext cx="627" cy="364"/>
                          </a:xfrm>
                          <a:custGeom>
                            <a:avLst/>
                            <a:gdLst>
                              <a:gd name="T0" fmla="+- 0 9903 9486"/>
                              <a:gd name="T1" fmla="*/ T0 w 627"/>
                              <a:gd name="T2" fmla="+- 0 663 465"/>
                              <a:gd name="T3" fmla="*/ 663 h 364"/>
                              <a:gd name="T4" fmla="+- 0 9503 9486"/>
                              <a:gd name="T5" fmla="*/ T4 w 627"/>
                              <a:gd name="T6" fmla="+- 0 497 465"/>
                              <a:gd name="T7" fmla="*/ 497 h 364"/>
                              <a:gd name="T8" fmla="+- 0 9499 9486"/>
                              <a:gd name="T9" fmla="*/ T8 w 627"/>
                              <a:gd name="T10" fmla="+- 0 506 465"/>
                              <a:gd name="T11" fmla="*/ 506 h 364"/>
                              <a:gd name="T12" fmla="+- 0 9493 9486"/>
                              <a:gd name="T13" fmla="*/ T12 w 627"/>
                              <a:gd name="T14" fmla="+- 0 515 465"/>
                              <a:gd name="T15" fmla="*/ 515 h 364"/>
                              <a:gd name="T16" fmla="+- 0 9486 9486"/>
                              <a:gd name="T17" fmla="*/ T16 w 627"/>
                              <a:gd name="T18" fmla="+- 0 523 465"/>
                              <a:gd name="T19" fmla="*/ 523 h 364"/>
                              <a:gd name="T20" fmla="+- 0 9792 9486"/>
                              <a:gd name="T21" fmla="*/ T20 w 627"/>
                              <a:gd name="T22" fmla="+- 0 829 465"/>
                              <a:gd name="T23" fmla="*/ 829 h 364"/>
                              <a:gd name="T24" fmla="+- 0 9825 9486"/>
                              <a:gd name="T25" fmla="*/ T24 w 627"/>
                              <a:gd name="T26" fmla="+- 0 791 465"/>
                              <a:gd name="T27" fmla="*/ 791 h 364"/>
                              <a:gd name="T28" fmla="+- 0 9855 9486"/>
                              <a:gd name="T29" fmla="*/ T28 w 627"/>
                              <a:gd name="T30" fmla="+- 0 751 465"/>
                              <a:gd name="T31" fmla="*/ 751 h 364"/>
                              <a:gd name="T32" fmla="+- 0 9881 9486"/>
                              <a:gd name="T33" fmla="*/ T32 w 627"/>
                              <a:gd name="T34" fmla="+- 0 708 465"/>
                              <a:gd name="T35" fmla="*/ 708 h 364"/>
                              <a:gd name="T36" fmla="+- 0 9903 9486"/>
                              <a:gd name="T37" fmla="*/ T36 w 627"/>
                              <a:gd name="T38" fmla="+- 0 663 465"/>
                              <a:gd name="T39" fmla="*/ 663 h 364"/>
                              <a:gd name="T40" fmla="+- 0 10085 9486"/>
                              <a:gd name="T41" fmla="*/ T40 w 627"/>
                              <a:gd name="T42" fmla="+- 0 465 465"/>
                              <a:gd name="T43" fmla="*/ 465 h 364"/>
                              <a:gd name="T44" fmla="+- 0 10067 9486"/>
                              <a:gd name="T45" fmla="*/ T44 w 627"/>
                              <a:gd name="T46" fmla="+- 0 465 465"/>
                              <a:gd name="T47" fmla="*/ 465 h 364"/>
                              <a:gd name="T48" fmla="+- 0 10067 9486"/>
                              <a:gd name="T49" fmla="*/ T48 w 627"/>
                              <a:gd name="T50" fmla="+- 0 467 465"/>
                              <a:gd name="T51" fmla="*/ 467 h 364"/>
                              <a:gd name="T52" fmla="+- 0 10075 9486"/>
                              <a:gd name="T53" fmla="*/ T52 w 627"/>
                              <a:gd name="T54" fmla="+- 0 467 465"/>
                              <a:gd name="T55" fmla="*/ 467 h 364"/>
                              <a:gd name="T56" fmla="+- 0 10075 9486"/>
                              <a:gd name="T57" fmla="*/ T56 w 627"/>
                              <a:gd name="T58" fmla="+- 0 489 465"/>
                              <a:gd name="T59" fmla="*/ 489 h 364"/>
                              <a:gd name="T60" fmla="+- 0 10077 9486"/>
                              <a:gd name="T61" fmla="*/ T60 w 627"/>
                              <a:gd name="T62" fmla="+- 0 489 465"/>
                              <a:gd name="T63" fmla="*/ 489 h 364"/>
                              <a:gd name="T64" fmla="+- 0 10077 9486"/>
                              <a:gd name="T65" fmla="*/ T64 w 627"/>
                              <a:gd name="T66" fmla="+- 0 467 465"/>
                              <a:gd name="T67" fmla="*/ 467 h 364"/>
                              <a:gd name="T68" fmla="+- 0 10085 9486"/>
                              <a:gd name="T69" fmla="*/ T68 w 627"/>
                              <a:gd name="T70" fmla="+- 0 467 465"/>
                              <a:gd name="T71" fmla="*/ 467 h 364"/>
                              <a:gd name="T72" fmla="+- 0 10085 9486"/>
                              <a:gd name="T73" fmla="*/ T72 w 627"/>
                              <a:gd name="T74" fmla="+- 0 465 465"/>
                              <a:gd name="T75" fmla="*/ 465 h 364"/>
                              <a:gd name="T76" fmla="+- 0 10113 9486"/>
                              <a:gd name="T77" fmla="*/ T76 w 627"/>
                              <a:gd name="T78" fmla="+- 0 465 465"/>
                              <a:gd name="T79" fmla="*/ 465 h 364"/>
                              <a:gd name="T80" fmla="+- 0 10109 9486"/>
                              <a:gd name="T81" fmla="*/ T80 w 627"/>
                              <a:gd name="T82" fmla="+- 0 465 465"/>
                              <a:gd name="T83" fmla="*/ 465 h 364"/>
                              <a:gd name="T84" fmla="+- 0 10101 9486"/>
                              <a:gd name="T85" fmla="*/ T84 w 627"/>
                              <a:gd name="T86" fmla="+- 0 485 465"/>
                              <a:gd name="T87" fmla="*/ 485 h 364"/>
                              <a:gd name="T88" fmla="+- 0 10101 9486"/>
                              <a:gd name="T89" fmla="*/ T88 w 627"/>
                              <a:gd name="T90" fmla="+- 0 485 465"/>
                              <a:gd name="T91" fmla="*/ 485 h 364"/>
                              <a:gd name="T92" fmla="+- 0 10093 9486"/>
                              <a:gd name="T93" fmla="*/ T92 w 627"/>
                              <a:gd name="T94" fmla="+- 0 465 465"/>
                              <a:gd name="T95" fmla="*/ 465 h 364"/>
                              <a:gd name="T96" fmla="+- 0 10089 9486"/>
                              <a:gd name="T97" fmla="*/ T96 w 627"/>
                              <a:gd name="T98" fmla="+- 0 465 465"/>
                              <a:gd name="T99" fmla="*/ 465 h 364"/>
                              <a:gd name="T100" fmla="+- 0 10089 9486"/>
                              <a:gd name="T101" fmla="*/ T100 w 627"/>
                              <a:gd name="T102" fmla="+- 0 489 465"/>
                              <a:gd name="T103" fmla="*/ 489 h 364"/>
                              <a:gd name="T104" fmla="+- 0 10092 9486"/>
                              <a:gd name="T105" fmla="*/ T104 w 627"/>
                              <a:gd name="T106" fmla="+- 0 489 465"/>
                              <a:gd name="T107" fmla="*/ 489 h 364"/>
                              <a:gd name="T108" fmla="+- 0 10092 9486"/>
                              <a:gd name="T109" fmla="*/ T108 w 627"/>
                              <a:gd name="T110" fmla="+- 0 468 465"/>
                              <a:gd name="T111" fmla="*/ 468 h 364"/>
                              <a:gd name="T112" fmla="+- 0 10092 9486"/>
                              <a:gd name="T113" fmla="*/ T112 w 627"/>
                              <a:gd name="T114" fmla="+- 0 468 465"/>
                              <a:gd name="T115" fmla="*/ 468 h 364"/>
                              <a:gd name="T116" fmla="+- 0 10100 9486"/>
                              <a:gd name="T117" fmla="*/ T116 w 627"/>
                              <a:gd name="T118" fmla="+- 0 489 465"/>
                              <a:gd name="T119" fmla="*/ 489 h 364"/>
                              <a:gd name="T120" fmla="+- 0 10102 9486"/>
                              <a:gd name="T121" fmla="*/ T120 w 627"/>
                              <a:gd name="T122" fmla="+- 0 489 465"/>
                              <a:gd name="T123" fmla="*/ 489 h 364"/>
                              <a:gd name="T124" fmla="+- 0 10110 9486"/>
                              <a:gd name="T125" fmla="*/ T124 w 627"/>
                              <a:gd name="T126" fmla="+- 0 468 465"/>
                              <a:gd name="T127" fmla="*/ 468 h 364"/>
                              <a:gd name="T128" fmla="+- 0 10110 9486"/>
                              <a:gd name="T129" fmla="*/ T128 w 627"/>
                              <a:gd name="T130" fmla="+- 0 468 465"/>
                              <a:gd name="T131" fmla="*/ 468 h 364"/>
                              <a:gd name="T132" fmla="+- 0 10110 9486"/>
                              <a:gd name="T133" fmla="*/ T132 w 627"/>
                              <a:gd name="T134" fmla="+- 0 489 465"/>
                              <a:gd name="T135" fmla="*/ 489 h 364"/>
                              <a:gd name="T136" fmla="+- 0 10113 9486"/>
                              <a:gd name="T137" fmla="*/ T136 w 627"/>
                              <a:gd name="T138" fmla="+- 0 489 465"/>
                              <a:gd name="T139" fmla="*/ 489 h 364"/>
                              <a:gd name="T140" fmla="+- 0 10113 9486"/>
                              <a:gd name="T141" fmla="*/ T140 w 627"/>
                              <a:gd name="T142" fmla="+- 0 465 465"/>
                              <a:gd name="T143" fmla="*/ 465 h 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27" h="364">
                                <a:moveTo>
                                  <a:pt x="417" y="198"/>
                                </a:moveTo>
                                <a:lnTo>
                                  <a:pt x="17" y="32"/>
                                </a:lnTo>
                                <a:lnTo>
                                  <a:pt x="13" y="41"/>
                                </a:lnTo>
                                <a:lnTo>
                                  <a:pt x="7" y="50"/>
                                </a:lnTo>
                                <a:lnTo>
                                  <a:pt x="0" y="58"/>
                                </a:lnTo>
                                <a:lnTo>
                                  <a:pt x="306" y="364"/>
                                </a:lnTo>
                                <a:lnTo>
                                  <a:pt x="339" y="326"/>
                                </a:lnTo>
                                <a:lnTo>
                                  <a:pt x="369" y="286"/>
                                </a:lnTo>
                                <a:lnTo>
                                  <a:pt x="395" y="243"/>
                                </a:lnTo>
                                <a:lnTo>
                                  <a:pt x="417" y="198"/>
                                </a:lnTo>
                                <a:close/>
                                <a:moveTo>
                                  <a:pt x="599" y="0"/>
                                </a:moveTo>
                                <a:lnTo>
                                  <a:pt x="581" y="0"/>
                                </a:lnTo>
                                <a:lnTo>
                                  <a:pt x="581" y="2"/>
                                </a:lnTo>
                                <a:lnTo>
                                  <a:pt x="589" y="2"/>
                                </a:lnTo>
                                <a:lnTo>
                                  <a:pt x="589" y="24"/>
                                </a:lnTo>
                                <a:lnTo>
                                  <a:pt x="591" y="24"/>
                                </a:lnTo>
                                <a:lnTo>
                                  <a:pt x="591" y="2"/>
                                </a:lnTo>
                                <a:lnTo>
                                  <a:pt x="599" y="2"/>
                                </a:lnTo>
                                <a:lnTo>
                                  <a:pt x="599" y="0"/>
                                </a:lnTo>
                                <a:close/>
                                <a:moveTo>
                                  <a:pt x="627" y="0"/>
                                </a:moveTo>
                                <a:lnTo>
                                  <a:pt x="623" y="0"/>
                                </a:lnTo>
                                <a:lnTo>
                                  <a:pt x="615" y="20"/>
                                </a:lnTo>
                                <a:lnTo>
                                  <a:pt x="607" y="0"/>
                                </a:lnTo>
                                <a:lnTo>
                                  <a:pt x="603" y="0"/>
                                </a:lnTo>
                                <a:lnTo>
                                  <a:pt x="603" y="24"/>
                                </a:lnTo>
                                <a:lnTo>
                                  <a:pt x="606" y="24"/>
                                </a:lnTo>
                                <a:lnTo>
                                  <a:pt x="606" y="3"/>
                                </a:lnTo>
                                <a:lnTo>
                                  <a:pt x="614" y="24"/>
                                </a:lnTo>
                                <a:lnTo>
                                  <a:pt x="616" y="24"/>
                                </a:lnTo>
                                <a:lnTo>
                                  <a:pt x="624" y="3"/>
                                </a:lnTo>
                                <a:lnTo>
                                  <a:pt x="624" y="24"/>
                                </a:lnTo>
                                <a:lnTo>
                                  <a:pt x="627" y="24"/>
                                </a:lnTo>
                                <a:lnTo>
                                  <a:pt x="627" y="0"/>
                                </a:lnTo>
                                <a:close/>
                              </a:path>
                            </a:pathLst>
                          </a:custGeom>
                          <a:solidFill>
                            <a:srgbClr val="006F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F2395" id="docshapegroup11" o:spid="_x0000_s1026" style="position:absolute;margin-left:458.9pt;margin-top:8.1pt;width:46.95pt;height:36pt;z-index:15730688;mso-position-horizontal-relative:page" coordorigin="9178,162" coordsize="93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">
                <v:shape id="docshape12" o:spid="_x0000_s1027" type="#_x0000_t75" style="position:absolute;left:9178;top:488;width:363;height: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">
                  <v:imagedata r:id="rId19" o:title=""/>
                </v:shape>
                <v:shape id="docshape13" o:spid="_x0000_s1028" style="position:absolute;left:9507;top:162;width:610;height:513;visibility:visible;mso-wrap-style:square;v-text-anchor:top" coordsize="61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" path="m519,288l9,288r,10l7,308,4,318,475,513r18,-54l507,404r9,-58l519,288xm609,269r-4,-71l594,130,577,64,554,,,230r4,9l6,249r2,10l9,269r600,xe" fillcolor="#006fba" stroked="f">
                  <v:path arrowok="t" o:connecttype="custom" o:connectlocs="519,450;9,450;9,460;7,470;4,480;475,675;493,621;507,566;516,508;519,450;609,431;605,360;594,292;577,226;554,162;0,392;4,401;6,411;8,421;9,431;609,431" o:connectangles="0,0,0,0,0,0,0,0,0,0,0,0,0,0,0,0,0,0,0,0,0"/>
                </v:shape>
                <v:shape id="docshape14" o:spid="_x0000_s1029" type="#_x0000_t75" style="position:absolute;left:9447;top:535;width:278;height: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">
                  <v:imagedata r:id="rId20" o:title=""/>
                </v:shape>
                <v:shape id="docshape15" o:spid="_x0000_s1030" style="position:absolute;left:9486;top:464;width:627;height:364;visibility:visible;mso-wrap-style:square;v-text-anchor:top" coordsize="62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" path="m417,198l17,32r-4,9l7,50,,58,306,364r33,-38l369,286r26,-43l417,198xm599,l581,r,2l589,2r,22l591,24r,-22l599,2r,-2xm627,r-4,l615,20,607,r-4,l603,24r3,l606,3r8,21l616,24,624,3r,21l627,24,627,xe" fillcolor="#006fba" stroked="f">
                  <v:path arrowok="t" o:connecttype="custom" o:connectlocs="417,663;17,497;13,506;7,515;0,523;306,829;339,791;369,751;395,708;417,663;599,465;581,465;581,467;589,467;589,489;591,489;591,467;599,467;599,465;627,465;623,465;615,485;615,485;607,465;603,465;603,489;606,489;606,468;606,468;614,489;616,489;624,468;624,468;624,489;627,489;627,465" o:connectangles="0,0,0,0,0,0,0,0,0,0,0,0,0,0,0,0,0,0,0,0,0,0,0,0,0,0,0,0,0,0,0,0,0,0,0,0"/>
                </v:shape>
                <w10:wrap anchorx="page"/>
              </v:group>
            </w:pict>
          </mc:Fallback>
        </mc:AlternateContent>
      </w:r>
      <w:r>
        <w:rPr>
          <w:sz w:val="14"/>
        </w:rPr>
        <w:t>GCP</w:t>
      </w:r>
      <w:r>
        <w:rPr>
          <w:spacing w:val="-3"/>
          <w:sz w:val="14"/>
        </w:rPr>
        <w:t xml:space="preserve"> </w:t>
      </w:r>
      <w:r>
        <w:rPr>
          <w:sz w:val="14"/>
        </w:rPr>
        <w:t>Applied</w:t>
      </w:r>
      <w:r>
        <w:rPr>
          <w:spacing w:val="-3"/>
          <w:sz w:val="14"/>
        </w:rPr>
        <w:t xml:space="preserve"> </w:t>
      </w:r>
      <w:r>
        <w:rPr>
          <w:sz w:val="14"/>
        </w:rPr>
        <w:t>Technologies</w:t>
      </w:r>
      <w:r>
        <w:rPr>
          <w:spacing w:val="-3"/>
          <w:sz w:val="14"/>
        </w:rPr>
        <w:t xml:space="preserve"> </w:t>
      </w:r>
      <w:r>
        <w:rPr>
          <w:sz w:val="14"/>
        </w:rPr>
        <w:t>Inc.,</w:t>
      </w:r>
      <w:r>
        <w:rPr>
          <w:spacing w:val="-2"/>
          <w:sz w:val="14"/>
        </w:rPr>
        <w:t xml:space="preserve"> </w:t>
      </w:r>
      <w:r>
        <w:rPr>
          <w:sz w:val="14"/>
        </w:rPr>
        <w:t>2325</w:t>
      </w:r>
      <w:r>
        <w:rPr>
          <w:spacing w:val="-3"/>
          <w:sz w:val="14"/>
        </w:rPr>
        <w:t xml:space="preserve"> </w:t>
      </w:r>
      <w:r>
        <w:rPr>
          <w:sz w:val="14"/>
        </w:rPr>
        <w:t>Lakeview</w:t>
      </w:r>
      <w:r>
        <w:rPr>
          <w:spacing w:val="-3"/>
          <w:sz w:val="14"/>
        </w:rPr>
        <w:t xml:space="preserve"> </w:t>
      </w:r>
      <w:r>
        <w:rPr>
          <w:sz w:val="14"/>
        </w:rPr>
        <w:t>Pkwy,</w:t>
      </w:r>
      <w:r>
        <w:rPr>
          <w:spacing w:val="-2"/>
          <w:sz w:val="14"/>
        </w:rPr>
        <w:t xml:space="preserve"> </w:t>
      </w:r>
      <w:r>
        <w:rPr>
          <w:sz w:val="14"/>
        </w:rPr>
        <w:t>Suite</w:t>
      </w:r>
      <w:r>
        <w:rPr>
          <w:spacing w:val="-3"/>
          <w:sz w:val="14"/>
        </w:rPr>
        <w:t xml:space="preserve"> </w:t>
      </w:r>
      <w:r>
        <w:rPr>
          <w:sz w:val="14"/>
        </w:rPr>
        <w:t>450,</w:t>
      </w:r>
      <w:r>
        <w:rPr>
          <w:spacing w:val="-3"/>
          <w:sz w:val="14"/>
        </w:rPr>
        <w:t xml:space="preserve"> </w:t>
      </w:r>
      <w:r>
        <w:rPr>
          <w:sz w:val="14"/>
        </w:rPr>
        <w:t>Alpharetta,</w:t>
      </w:r>
      <w:r>
        <w:rPr>
          <w:spacing w:val="-3"/>
          <w:sz w:val="14"/>
        </w:rPr>
        <w:t xml:space="preserve"> </w:t>
      </w:r>
      <w:r>
        <w:rPr>
          <w:sz w:val="14"/>
        </w:rPr>
        <w:t>GA</w:t>
      </w:r>
      <w:r>
        <w:rPr>
          <w:spacing w:val="-2"/>
          <w:sz w:val="14"/>
        </w:rPr>
        <w:t xml:space="preserve"> </w:t>
      </w:r>
      <w:r>
        <w:rPr>
          <w:sz w:val="14"/>
        </w:rPr>
        <w:t>30009</w:t>
      </w:r>
      <w:r>
        <w:rPr>
          <w:spacing w:val="-3"/>
          <w:sz w:val="14"/>
        </w:rPr>
        <w:t xml:space="preserve"> </w:t>
      </w:r>
      <w:r>
        <w:rPr>
          <w:sz w:val="14"/>
        </w:rPr>
        <w:t>USA.</w:t>
      </w:r>
      <w:r>
        <w:rPr>
          <w:spacing w:val="-31"/>
          <w:sz w:val="14"/>
        </w:rPr>
        <w:t xml:space="preserve"> </w:t>
      </w:r>
      <w:r>
        <w:rPr>
          <w:sz w:val="14"/>
        </w:rPr>
        <w:t>In</w:t>
      </w:r>
      <w:r>
        <w:rPr>
          <w:spacing w:val="-2"/>
          <w:sz w:val="14"/>
        </w:rPr>
        <w:t xml:space="preserve"> </w:t>
      </w:r>
      <w:r>
        <w:rPr>
          <w:sz w:val="14"/>
        </w:rPr>
        <w:t>Canada,</w:t>
      </w:r>
      <w:r>
        <w:rPr>
          <w:spacing w:val="-2"/>
          <w:sz w:val="14"/>
        </w:rPr>
        <w:t xml:space="preserve"> </w:t>
      </w:r>
      <w:r>
        <w:rPr>
          <w:sz w:val="14"/>
        </w:rPr>
        <w:t>GCP</w:t>
      </w:r>
      <w:r>
        <w:rPr>
          <w:spacing w:val="-1"/>
          <w:sz w:val="14"/>
        </w:rPr>
        <w:t xml:space="preserve"> </w:t>
      </w:r>
      <w:r>
        <w:rPr>
          <w:sz w:val="14"/>
        </w:rPr>
        <w:t>Canada,</w:t>
      </w:r>
      <w:r>
        <w:rPr>
          <w:spacing w:val="-2"/>
          <w:sz w:val="14"/>
        </w:rPr>
        <w:t xml:space="preserve"> </w:t>
      </w:r>
      <w:r>
        <w:rPr>
          <w:sz w:val="14"/>
        </w:rPr>
        <w:t>Inc.,</w:t>
      </w:r>
      <w:r>
        <w:rPr>
          <w:spacing w:val="-2"/>
          <w:sz w:val="14"/>
        </w:rPr>
        <w:t xml:space="preserve"> </w:t>
      </w:r>
      <w:r>
        <w:rPr>
          <w:sz w:val="14"/>
        </w:rPr>
        <w:t>294</w:t>
      </w:r>
      <w:r>
        <w:rPr>
          <w:spacing w:val="-1"/>
          <w:sz w:val="14"/>
        </w:rPr>
        <w:t xml:space="preserve"> </w:t>
      </w:r>
      <w:r>
        <w:rPr>
          <w:sz w:val="14"/>
        </w:rPr>
        <w:t>Clements</w:t>
      </w:r>
      <w:r>
        <w:rPr>
          <w:spacing w:val="-2"/>
          <w:sz w:val="14"/>
        </w:rPr>
        <w:t xml:space="preserve"> </w:t>
      </w:r>
      <w:r>
        <w:rPr>
          <w:sz w:val="14"/>
        </w:rPr>
        <w:t>Road,</w:t>
      </w:r>
      <w:r>
        <w:rPr>
          <w:spacing w:val="-1"/>
          <w:sz w:val="14"/>
        </w:rPr>
        <w:t xml:space="preserve"> </w:t>
      </w:r>
      <w:r>
        <w:rPr>
          <w:sz w:val="14"/>
        </w:rPr>
        <w:t>West,</w:t>
      </w:r>
      <w:r>
        <w:rPr>
          <w:spacing w:val="-2"/>
          <w:sz w:val="14"/>
        </w:rPr>
        <w:t xml:space="preserve"> </w:t>
      </w:r>
      <w:r>
        <w:rPr>
          <w:sz w:val="14"/>
        </w:rPr>
        <w:t>Ajax,</w:t>
      </w:r>
      <w:r>
        <w:rPr>
          <w:spacing w:val="-2"/>
          <w:sz w:val="14"/>
        </w:rPr>
        <w:t xml:space="preserve"> </w:t>
      </w:r>
      <w:r>
        <w:rPr>
          <w:sz w:val="14"/>
        </w:rPr>
        <w:t>Ontario,</w:t>
      </w:r>
      <w:r>
        <w:rPr>
          <w:spacing w:val="-1"/>
          <w:sz w:val="14"/>
        </w:rPr>
        <w:t xml:space="preserve"> </w:t>
      </w:r>
      <w:r>
        <w:rPr>
          <w:sz w:val="14"/>
        </w:rPr>
        <w:t>Canada</w:t>
      </w:r>
      <w:r>
        <w:rPr>
          <w:spacing w:val="-2"/>
          <w:sz w:val="14"/>
        </w:rPr>
        <w:t xml:space="preserve"> </w:t>
      </w:r>
      <w:r>
        <w:rPr>
          <w:sz w:val="14"/>
        </w:rPr>
        <w:t>L1S</w:t>
      </w:r>
      <w:r>
        <w:rPr>
          <w:spacing w:val="-1"/>
          <w:sz w:val="14"/>
        </w:rPr>
        <w:t xml:space="preserve"> </w:t>
      </w:r>
      <w:r w:rsidR="00C62888">
        <w:rPr>
          <w:sz w:val="14"/>
        </w:rPr>
        <w:t>March 2022_Iltaz</w:t>
      </w:r>
    </w:p>
    <w:sectPr w:rsidR="0057504D">
      <w:footerReference w:type="default" r:id="rId21"/>
      <w:type w:val="continuous"/>
      <w:pgSz w:w="12240" w:h="15840"/>
      <w:pgMar w:top="520" w:right="44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E602" w14:textId="77777777" w:rsidR="00261313" w:rsidRDefault="00261313" w:rsidP="002978CE">
      <w:r>
        <w:separator/>
      </w:r>
    </w:p>
  </w:endnote>
  <w:endnote w:type="continuationSeparator" w:id="0">
    <w:p w14:paraId="75478580" w14:textId="77777777" w:rsidR="00261313" w:rsidRDefault="00261313" w:rsidP="0029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Sterling-Book">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FoundrySterling-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oundry Sterling">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3D41" w14:textId="57700E1D" w:rsidR="009C36D5" w:rsidRDefault="009C36D5" w:rsidP="009C36D5">
    <w:pPr>
      <w:pStyle w:val="Footer"/>
      <w:jc w:val="center"/>
      <w:rPr>
        <w:rStyle w:val="PageNumber"/>
        <w:caps/>
      </w:rPr>
    </w:pPr>
    <w:r w:rsidRPr="000C51D2">
      <w:rPr>
        <w:rStyle w:val="PageNumber"/>
        <w:caps/>
      </w:rPr>
      <w:t>Pre-applied and SELF-ADHERED SHEET MEMBRANE WATERPROOFING</w:t>
    </w:r>
  </w:p>
  <w:p w14:paraId="00DA4395" w14:textId="6309CE5D" w:rsidR="000A6A48" w:rsidRPr="000C51D2" w:rsidRDefault="000A6A48" w:rsidP="009C36D5">
    <w:pPr>
      <w:pStyle w:val="Footer"/>
      <w:jc w:val="center"/>
      <w:rPr>
        <w:rStyle w:val="PageNumber"/>
        <w:caps/>
      </w:rPr>
    </w:pPr>
    <w:r>
      <w:rPr>
        <w:rStyle w:val="PageNumber"/>
        <w:caps/>
      </w:rPr>
      <w:t>071326</w:t>
    </w:r>
  </w:p>
  <w:p w14:paraId="09A29C5A" w14:textId="77777777" w:rsidR="009C36D5" w:rsidRDefault="009C3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07E47" w14:textId="77777777" w:rsidR="00261313" w:rsidRDefault="00261313" w:rsidP="002978CE">
      <w:r>
        <w:separator/>
      </w:r>
    </w:p>
  </w:footnote>
  <w:footnote w:type="continuationSeparator" w:id="0">
    <w:p w14:paraId="28CD02D6" w14:textId="77777777" w:rsidR="00261313" w:rsidRDefault="00261313" w:rsidP="00297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0545FA"/>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52748CF"/>
    <w:multiLevelType w:val="hybridMultilevel"/>
    <w:tmpl w:val="2B5481D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227F5"/>
    <w:multiLevelType w:val="hybridMultilevel"/>
    <w:tmpl w:val="3A08C6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CE7E25"/>
    <w:multiLevelType w:val="hybridMultilevel"/>
    <w:tmpl w:val="2B301F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2B12AF"/>
    <w:multiLevelType w:val="hybridMultilevel"/>
    <w:tmpl w:val="EBEC5DC0"/>
    <w:lvl w:ilvl="0" w:tplc="108C33EE">
      <w:numFmt w:val="bullet"/>
      <w:lvlText w:val="•"/>
      <w:lvlJc w:val="left"/>
      <w:pPr>
        <w:ind w:left="1359" w:hanging="360"/>
      </w:pPr>
      <w:rPr>
        <w:rFonts w:ascii="FoundrySterling-Book" w:eastAsia="FoundrySterling-Book" w:hAnsi="FoundrySterling-Book" w:cs="FoundrySterling-Book" w:hint="default"/>
        <w:b w:val="0"/>
        <w:bCs w:val="0"/>
        <w:i w:val="0"/>
        <w:iCs w:val="0"/>
        <w:w w:val="100"/>
        <w:sz w:val="21"/>
        <w:szCs w:val="21"/>
        <w:lang w:val="en-US" w:eastAsia="en-US" w:bidi="ar-SA"/>
      </w:rPr>
    </w:lvl>
    <w:lvl w:ilvl="1" w:tplc="A4C0DA1A">
      <w:numFmt w:val="bullet"/>
      <w:lvlText w:val="•"/>
      <w:lvlJc w:val="left"/>
      <w:pPr>
        <w:ind w:left="2360" w:hanging="360"/>
      </w:pPr>
      <w:rPr>
        <w:rFonts w:hint="default"/>
        <w:lang w:val="en-US" w:eastAsia="en-US" w:bidi="ar-SA"/>
      </w:rPr>
    </w:lvl>
    <w:lvl w:ilvl="2" w:tplc="A962C290">
      <w:numFmt w:val="bullet"/>
      <w:lvlText w:val="•"/>
      <w:lvlJc w:val="left"/>
      <w:pPr>
        <w:ind w:left="3360" w:hanging="360"/>
      </w:pPr>
      <w:rPr>
        <w:rFonts w:hint="default"/>
        <w:lang w:val="en-US" w:eastAsia="en-US" w:bidi="ar-SA"/>
      </w:rPr>
    </w:lvl>
    <w:lvl w:ilvl="3" w:tplc="84FEA8D6">
      <w:numFmt w:val="bullet"/>
      <w:lvlText w:val="•"/>
      <w:lvlJc w:val="left"/>
      <w:pPr>
        <w:ind w:left="4360" w:hanging="360"/>
      </w:pPr>
      <w:rPr>
        <w:rFonts w:hint="default"/>
        <w:lang w:val="en-US" w:eastAsia="en-US" w:bidi="ar-SA"/>
      </w:rPr>
    </w:lvl>
    <w:lvl w:ilvl="4" w:tplc="AA0876AA">
      <w:numFmt w:val="bullet"/>
      <w:lvlText w:val="•"/>
      <w:lvlJc w:val="left"/>
      <w:pPr>
        <w:ind w:left="5360" w:hanging="360"/>
      </w:pPr>
      <w:rPr>
        <w:rFonts w:hint="default"/>
        <w:lang w:val="en-US" w:eastAsia="en-US" w:bidi="ar-SA"/>
      </w:rPr>
    </w:lvl>
    <w:lvl w:ilvl="5" w:tplc="D2966FD2">
      <w:numFmt w:val="bullet"/>
      <w:lvlText w:val="•"/>
      <w:lvlJc w:val="left"/>
      <w:pPr>
        <w:ind w:left="6360" w:hanging="360"/>
      </w:pPr>
      <w:rPr>
        <w:rFonts w:hint="default"/>
        <w:lang w:val="en-US" w:eastAsia="en-US" w:bidi="ar-SA"/>
      </w:rPr>
    </w:lvl>
    <w:lvl w:ilvl="6" w:tplc="4FA27FF6">
      <w:numFmt w:val="bullet"/>
      <w:lvlText w:val="•"/>
      <w:lvlJc w:val="left"/>
      <w:pPr>
        <w:ind w:left="7360" w:hanging="360"/>
      </w:pPr>
      <w:rPr>
        <w:rFonts w:hint="default"/>
        <w:lang w:val="en-US" w:eastAsia="en-US" w:bidi="ar-SA"/>
      </w:rPr>
    </w:lvl>
    <w:lvl w:ilvl="7" w:tplc="9DA415B8">
      <w:numFmt w:val="bullet"/>
      <w:lvlText w:val="•"/>
      <w:lvlJc w:val="left"/>
      <w:pPr>
        <w:ind w:left="8360" w:hanging="360"/>
      </w:pPr>
      <w:rPr>
        <w:rFonts w:hint="default"/>
        <w:lang w:val="en-US" w:eastAsia="en-US" w:bidi="ar-SA"/>
      </w:rPr>
    </w:lvl>
    <w:lvl w:ilvl="8" w:tplc="A260B276">
      <w:numFmt w:val="bullet"/>
      <w:lvlText w:val="•"/>
      <w:lvlJc w:val="left"/>
      <w:pPr>
        <w:ind w:left="9360" w:hanging="360"/>
      </w:pPr>
      <w:rPr>
        <w:rFonts w:hint="default"/>
        <w:lang w:val="en-US" w:eastAsia="en-US" w:bidi="ar-SA"/>
      </w:rPr>
    </w:lvl>
  </w:abstractNum>
  <w:abstractNum w:abstractNumId="6" w15:restartNumberingAfterBreak="0">
    <w:nsid w:val="106C280E"/>
    <w:multiLevelType w:val="hybridMultilevel"/>
    <w:tmpl w:val="59C8E8B2"/>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B87780"/>
    <w:multiLevelType w:val="hybridMultilevel"/>
    <w:tmpl w:val="5694FE0E"/>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DE0471"/>
    <w:multiLevelType w:val="hybridMultilevel"/>
    <w:tmpl w:val="F56CE5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0D55D0"/>
    <w:multiLevelType w:val="hybridMultilevel"/>
    <w:tmpl w:val="9538EB22"/>
    <w:lvl w:ilvl="0" w:tplc="ECFE4FC8">
      <w:start w:val="1"/>
      <w:numFmt w:val="lowerLetter"/>
      <w:lvlText w:val="%1."/>
      <w:lvlJc w:val="left"/>
      <w:pPr>
        <w:ind w:left="75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F6A79"/>
    <w:multiLevelType w:val="hybridMultilevel"/>
    <w:tmpl w:val="EB4EA850"/>
    <w:lvl w:ilvl="0" w:tplc="04090019">
      <w:start w:val="1"/>
      <w:numFmt w:val="lowerLetter"/>
      <w:lvlText w:val="%1."/>
      <w:lvlJc w:val="left"/>
      <w:pPr>
        <w:ind w:left="7560" w:hanging="360"/>
      </w:p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1" w15:restartNumberingAfterBreak="0">
    <w:nsid w:val="2B2A2736"/>
    <w:multiLevelType w:val="hybridMultilevel"/>
    <w:tmpl w:val="2EA27F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F32DB7"/>
    <w:multiLevelType w:val="hybridMultilevel"/>
    <w:tmpl w:val="4EE07E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C61E7B"/>
    <w:multiLevelType w:val="hybridMultilevel"/>
    <w:tmpl w:val="2AFC6E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FC2CEB"/>
    <w:multiLevelType w:val="hybridMultilevel"/>
    <w:tmpl w:val="C1DCA06C"/>
    <w:lvl w:ilvl="0" w:tplc="C8AACCE8">
      <w:start w:val="4"/>
      <w:numFmt w:val="upperLetter"/>
      <w:lvlText w:val="%1."/>
      <w:lvlJc w:val="left"/>
      <w:pPr>
        <w:tabs>
          <w:tab w:val="num" w:pos="1224"/>
        </w:tabs>
        <w:ind w:left="122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42417354"/>
    <w:multiLevelType w:val="hybridMultilevel"/>
    <w:tmpl w:val="75A82F9A"/>
    <w:lvl w:ilvl="0" w:tplc="E29C285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A0457D"/>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3133DFD"/>
    <w:multiLevelType w:val="hybridMultilevel"/>
    <w:tmpl w:val="82CA0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84B52"/>
    <w:multiLevelType w:val="hybridMultilevel"/>
    <w:tmpl w:val="9B106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7967DF"/>
    <w:multiLevelType w:val="hybridMultilevel"/>
    <w:tmpl w:val="3D36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420DB"/>
    <w:multiLevelType w:val="hybridMultilevel"/>
    <w:tmpl w:val="141E3A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C60FA6"/>
    <w:multiLevelType w:val="hybridMultilevel"/>
    <w:tmpl w:val="26D877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1509A9"/>
    <w:multiLevelType w:val="hybridMultilevel"/>
    <w:tmpl w:val="2B5481D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635DCE"/>
    <w:multiLevelType w:val="hybridMultilevel"/>
    <w:tmpl w:val="C2B40F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6D6997"/>
    <w:multiLevelType w:val="hybridMultilevel"/>
    <w:tmpl w:val="D0D298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7DF6764"/>
    <w:multiLevelType w:val="hybridMultilevel"/>
    <w:tmpl w:val="2EA27F9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D0F6A12"/>
    <w:multiLevelType w:val="hybridMultilevel"/>
    <w:tmpl w:val="C3E4AB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16"/>
  </w:num>
  <w:num w:numId="4">
    <w:abstractNumId w:val="8"/>
  </w:num>
  <w:num w:numId="5">
    <w:abstractNumId w:val="20"/>
  </w:num>
  <w:num w:numId="6">
    <w:abstractNumId w:val="21"/>
  </w:num>
  <w:num w:numId="7">
    <w:abstractNumId w:val="13"/>
  </w:num>
  <w:num w:numId="8">
    <w:abstractNumId w:val="12"/>
  </w:num>
  <w:num w:numId="9">
    <w:abstractNumId w:val="7"/>
  </w:num>
  <w:num w:numId="10">
    <w:abstractNumId w:val="15"/>
  </w:num>
  <w:num w:numId="11">
    <w:abstractNumId w:val="25"/>
  </w:num>
  <w:num w:numId="12">
    <w:abstractNumId w:val="6"/>
  </w:num>
  <w:num w:numId="13">
    <w:abstractNumId w:val="11"/>
  </w:num>
  <w:num w:numId="14">
    <w:abstractNumId w:val="19"/>
  </w:num>
  <w:num w:numId="15">
    <w:abstractNumId w:val="4"/>
  </w:num>
  <w:num w:numId="16">
    <w:abstractNumId w:val="17"/>
  </w:num>
  <w:num w:numId="17">
    <w:abstractNumId w:val="26"/>
  </w:num>
  <w:num w:numId="18">
    <w:abstractNumId w:val="23"/>
  </w:num>
  <w:num w:numId="19">
    <w:abstractNumId w:val="18"/>
  </w:num>
  <w:num w:numId="20">
    <w:abstractNumId w:val="24"/>
  </w:num>
  <w:num w:numId="21">
    <w:abstractNumId w:val="10"/>
  </w:num>
  <w:num w:numId="22">
    <w:abstractNumId w:val="22"/>
  </w:num>
  <w:num w:numId="23">
    <w:abstractNumId w:val="2"/>
  </w:num>
  <w:num w:numId="24">
    <w:abstractNumId w:val="9"/>
  </w:num>
  <w:num w:numId="25">
    <w:abstractNumId w:val="14"/>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4D"/>
    <w:rsid w:val="00064C6E"/>
    <w:rsid w:val="000A6A48"/>
    <w:rsid w:val="000E4B4C"/>
    <w:rsid w:val="0010461A"/>
    <w:rsid w:val="00261313"/>
    <w:rsid w:val="00262682"/>
    <w:rsid w:val="0027756E"/>
    <w:rsid w:val="00281C66"/>
    <w:rsid w:val="002978CE"/>
    <w:rsid w:val="00322D12"/>
    <w:rsid w:val="0037235D"/>
    <w:rsid w:val="003A6BDC"/>
    <w:rsid w:val="00450D44"/>
    <w:rsid w:val="0057504D"/>
    <w:rsid w:val="00583D1E"/>
    <w:rsid w:val="005930C6"/>
    <w:rsid w:val="00610F2F"/>
    <w:rsid w:val="00664123"/>
    <w:rsid w:val="00693B64"/>
    <w:rsid w:val="00706DAD"/>
    <w:rsid w:val="00734C59"/>
    <w:rsid w:val="007F7669"/>
    <w:rsid w:val="00991CCE"/>
    <w:rsid w:val="009C36D5"/>
    <w:rsid w:val="00A073C2"/>
    <w:rsid w:val="00A2155E"/>
    <w:rsid w:val="00A7334C"/>
    <w:rsid w:val="00A93F1E"/>
    <w:rsid w:val="00AE1B23"/>
    <w:rsid w:val="00AE65CA"/>
    <w:rsid w:val="00C23EA1"/>
    <w:rsid w:val="00C62888"/>
    <w:rsid w:val="00D47B71"/>
    <w:rsid w:val="00F81D53"/>
    <w:rsid w:val="00F931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1B31B"/>
  <w15:docId w15:val="{9EB5CC6C-49DE-42F8-83B7-113625B0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oundrySterling-Book" w:eastAsia="FoundrySterling-Book" w:hAnsi="FoundrySterling-Book" w:cs="FoundrySterling-Book"/>
    </w:rPr>
  </w:style>
  <w:style w:type="paragraph" w:styleId="Heading1">
    <w:name w:val="heading 1"/>
    <w:basedOn w:val="Normal"/>
    <w:uiPriority w:val="9"/>
    <w:qFormat/>
    <w:pPr>
      <w:ind w:left="640"/>
      <w:outlineLvl w:val="0"/>
    </w:pPr>
    <w:rPr>
      <w:sz w:val="29"/>
      <w:szCs w:val="29"/>
    </w:rPr>
  </w:style>
  <w:style w:type="paragraph" w:styleId="Heading2">
    <w:name w:val="heading 2"/>
    <w:basedOn w:val="Normal"/>
    <w:next w:val="Normal"/>
    <w:link w:val="Heading2Char"/>
    <w:uiPriority w:val="9"/>
    <w:semiHidden/>
    <w:unhideWhenUsed/>
    <w:qFormat/>
    <w:rsid w:val="00322D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2D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640"/>
    </w:pPr>
    <w:rPr>
      <w:sz w:val="48"/>
      <w:szCs w:val="48"/>
    </w:rPr>
  </w:style>
  <w:style w:type="paragraph" w:styleId="ListParagraph">
    <w:name w:val="List Paragraph"/>
    <w:basedOn w:val="Normal"/>
    <w:uiPriority w:val="34"/>
    <w:qFormat/>
    <w:pPr>
      <w:spacing w:before="106"/>
      <w:ind w:left="13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78CE"/>
    <w:pPr>
      <w:tabs>
        <w:tab w:val="center" w:pos="4680"/>
        <w:tab w:val="right" w:pos="9360"/>
      </w:tabs>
    </w:pPr>
  </w:style>
  <w:style w:type="character" w:customStyle="1" w:styleId="HeaderChar">
    <w:name w:val="Header Char"/>
    <w:basedOn w:val="DefaultParagraphFont"/>
    <w:link w:val="Header"/>
    <w:uiPriority w:val="99"/>
    <w:rsid w:val="002978CE"/>
    <w:rPr>
      <w:rFonts w:ascii="FoundrySterling-Book" w:eastAsia="FoundrySterling-Book" w:hAnsi="FoundrySterling-Book" w:cs="FoundrySterling-Book"/>
    </w:rPr>
  </w:style>
  <w:style w:type="paragraph" w:styleId="Footer">
    <w:name w:val="footer"/>
    <w:basedOn w:val="Normal"/>
    <w:link w:val="FooterChar"/>
    <w:uiPriority w:val="99"/>
    <w:unhideWhenUsed/>
    <w:rsid w:val="002978CE"/>
    <w:pPr>
      <w:tabs>
        <w:tab w:val="center" w:pos="4680"/>
        <w:tab w:val="right" w:pos="9360"/>
      </w:tabs>
    </w:pPr>
  </w:style>
  <w:style w:type="character" w:customStyle="1" w:styleId="FooterChar">
    <w:name w:val="Footer Char"/>
    <w:basedOn w:val="DefaultParagraphFont"/>
    <w:link w:val="Footer"/>
    <w:uiPriority w:val="99"/>
    <w:rsid w:val="002978CE"/>
    <w:rPr>
      <w:rFonts w:ascii="FoundrySterling-Book" w:eastAsia="FoundrySterling-Book" w:hAnsi="FoundrySterling-Book" w:cs="FoundrySterling-Book"/>
    </w:rPr>
  </w:style>
  <w:style w:type="paragraph" w:customStyle="1" w:styleId="xmsonormal">
    <w:name w:val="x_msonormal"/>
    <w:basedOn w:val="Normal"/>
    <w:rsid w:val="002978CE"/>
    <w:pPr>
      <w:widowControl/>
      <w:autoSpaceDE/>
      <w:autoSpaceDN/>
    </w:pPr>
    <w:rPr>
      <w:rFonts w:ascii="Calibri" w:eastAsiaTheme="minorEastAsia" w:hAnsi="Calibri" w:cs="Calibri"/>
      <w:lang w:eastAsia="zh-TW"/>
    </w:rPr>
  </w:style>
  <w:style w:type="paragraph" w:customStyle="1" w:styleId="ProductName">
    <w:name w:val="Product Name"/>
    <w:basedOn w:val="Normal"/>
    <w:rsid w:val="007F7669"/>
    <w:pPr>
      <w:widowControl/>
      <w:tabs>
        <w:tab w:val="center" w:pos="4320"/>
        <w:tab w:val="right" w:pos="8640"/>
      </w:tabs>
      <w:jc w:val="center"/>
    </w:pPr>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semiHidden/>
    <w:rsid w:val="00322D12"/>
    <w:rPr>
      <w:rFonts w:asciiTheme="majorHAnsi" w:eastAsiaTheme="majorEastAsia" w:hAnsiTheme="majorHAnsi" w:cstheme="majorBidi"/>
      <w:color w:val="243F60" w:themeColor="accent1" w:themeShade="7F"/>
      <w:sz w:val="24"/>
      <w:szCs w:val="24"/>
    </w:rPr>
  </w:style>
  <w:style w:type="paragraph" w:customStyle="1" w:styleId="Sections">
    <w:name w:val="# Sections"/>
    <w:basedOn w:val="Normal"/>
    <w:rsid w:val="00322D12"/>
    <w:pPr>
      <w:widowControl/>
      <w:tabs>
        <w:tab w:val="left" w:pos="720"/>
      </w:tabs>
      <w:spacing w:before="80" w:after="80"/>
    </w:pPr>
    <w:rPr>
      <w:rFonts w:ascii="Times New Roman" w:eastAsia="Times New Roman" w:hAnsi="Times New Roman" w:cs="Times New Roman"/>
      <w:b/>
      <w:bCs/>
      <w:color w:val="000000"/>
      <w:sz w:val="20"/>
      <w:szCs w:val="20"/>
    </w:rPr>
  </w:style>
  <w:style w:type="paragraph" w:customStyle="1" w:styleId="1stindent">
    <w:name w:val="1st indent"/>
    <w:basedOn w:val="Normal"/>
    <w:rsid w:val="00322D12"/>
    <w:pPr>
      <w:widowControl/>
      <w:tabs>
        <w:tab w:val="left" w:pos="1080"/>
      </w:tabs>
      <w:spacing w:before="80" w:after="80"/>
      <w:ind w:left="1080" w:hanging="360"/>
    </w:pPr>
    <w:rPr>
      <w:rFonts w:ascii="Times New Roman" w:eastAsia="Times New Roman" w:hAnsi="Times New Roman" w:cs="Times New Roman"/>
      <w:sz w:val="20"/>
      <w:szCs w:val="20"/>
    </w:rPr>
  </w:style>
  <w:style w:type="paragraph" w:customStyle="1" w:styleId="2ndindent">
    <w:name w:val="2nd indent"/>
    <w:basedOn w:val="Normal"/>
    <w:rsid w:val="00322D12"/>
    <w:pPr>
      <w:widowControl/>
      <w:tabs>
        <w:tab w:val="left" w:pos="720"/>
        <w:tab w:val="left" w:pos="1440"/>
      </w:tabs>
      <w:spacing w:before="80"/>
      <w:ind w:left="1440" w:hanging="360"/>
    </w:pPr>
    <w:rPr>
      <w:rFonts w:ascii="Times New Roman" w:eastAsia="Times New Roman" w:hAnsi="Times New Roman" w:cs="Times New Roman"/>
      <w:color w:val="000000"/>
      <w:sz w:val="20"/>
      <w:szCs w:val="20"/>
    </w:rPr>
  </w:style>
  <w:style w:type="paragraph" w:customStyle="1" w:styleId="disclaimer">
    <w:name w:val="disclaimer"/>
    <w:basedOn w:val="Footer"/>
    <w:rsid w:val="00322D12"/>
    <w:pPr>
      <w:widowControl/>
      <w:tabs>
        <w:tab w:val="clear" w:pos="4680"/>
        <w:tab w:val="clear" w:pos="9360"/>
        <w:tab w:val="center" w:pos="4320"/>
        <w:tab w:val="right" w:pos="8640"/>
      </w:tabs>
    </w:pPr>
    <w:rPr>
      <w:rFonts w:ascii="Times New Roman" w:eastAsia="Times New Roman" w:hAnsi="Times New Roman" w:cs="Times New Roman"/>
      <w:sz w:val="12"/>
      <w:szCs w:val="12"/>
    </w:rPr>
  </w:style>
  <w:style w:type="paragraph" w:customStyle="1" w:styleId="firstline">
    <w:name w:val="first line"/>
    <w:basedOn w:val="disclaimer"/>
    <w:rsid w:val="00322D12"/>
    <w:pPr>
      <w:pBdr>
        <w:bottom w:val="single" w:sz="6" w:space="0" w:color="auto"/>
      </w:pBdr>
    </w:pPr>
    <w:rPr>
      <w:sz w:val="16"/>
      <w:szCs w:val="16"/>
    </w:rPr>
  </w:style>
  <w:style w:type="paragraph" w:customStyle="1" w:styleId="Footnote">
    <w:name w:val="Footnote"/>
    <w:basedOn w:val="Footer"/>
    <w:rsid w:val="00322D12"/>
    <w:pPr>
      <w:widowControl/>
      <w:tabs>
        <w:tab w:val="clear" w:pos="4680"/>
        <w:tab w:val="clear" w:pos="9360"/>
        <w:tab w:val="center" w:pos="4320"/>
        <w:tab w:val="right" w:pos="8640"/>
      </w:tabs>
      <w:ind w:left="270" w:hanging="270"/>
    </w:pPr>
    <w:rPr>
      <w:rFonts w:ascii="Times New Roman" w:eastAsia="Times New Roman" w:hAnsi="Times New Roman" w:cs="Times New Roman"/>
      <w:i/>
      <w:iCs/>
      <w:sz w:val="16"/>
      <w:szCs w:val="16"/>
    </w:rPr>
  </w:style>
  <w:style w:type="paragraph" w:customStyle="1" w:styleId="lastline">
    <w:name w:val="lastline"/>
    <w:basedOn w:val="disclaimer"/>
    <w:rsid w:val="00322D12"/>
    <w:pPr>
      <w:tabs>
        <w:tab w:val="left" w:pos="5580"/>
        <w:tab w:val="left" w:pos="6300"/>
        <w:tab w:val="left" w:pos="7380"/>
      </w:tabs>
    </w:pPr>
  </w:style>
  <w:style w:type="paragraph" w:customStyle="1" w:styleId="notes">
    <w:name w:val="notes"/>
    <w:basedOn w:val="Normal"/>
    <w:rsid w:val="00322D12"/>
    <w:pPr>
      <w:widowControl/>
      <w:pBdr>
        <w:top w:val="dashed" w:sz="6" w:space="3" w:color="FF0000"/>
        <w:bottom w:val="dashed" w:sz="6" w:space="3" w:color="FF0000"/>
      </w:pBdr>
      <w:tabs>
        <w:tab w:val="left" w:pos="720"/>
      </w:tabs>
      <w:spacing w:before="80" w:after="80"/>
    </w:pPr>
    <w:rPr>
      <w:rFonts w:ascii="Times New Roman" w:eastAsia="Times New Roman" w:hAnsi="Times New Roman" w:cs="Times New Roman"/>
      <w:b/>
      <w:bCs/>
      <w:color w:val="FF0000"/>
      <w:sz w:val="20"/>
      <w:szCs w:val="20"/>
    </w:rPr>
  </w:style>
  <w:style w:type="paragraph" w:customStyle="1" w:styleId="Partsections">
    <w:name w:val="Part sections"/>
    <w:basedOn w:val="Heading2"/>
    <w:rsid w:val="00322D12"/>
    <w:pPr>
      <w:keepLines w:val="0"/>
      <w:widowControl/>
      <w:spacing w:before="240" w:after="60"/>
      <w:outlineLvl w:val="9"/>
    </w:pPr>
    <w:rPr>
      <w:rFonts w:ascii="Times New Roman" w:eastAsia="Times New Roman" w:hAnsi="Times New Roman" w:cs="Times New Roman"/>
      <w:b/>
      <w:bCs/>
      <w:color w:val="auto"/>
      <w:sz w:val="24"/>
      <w:szCs w:val="24"/>
    </w:rPr>
  </w:style>
  <w:style w:type="character" w:styleId="Hyperlink">
    <w:name w:val="Hyperlink"/>
    <w:basedOn w:val="DefaultParagraphFont"/>
    <w:uiPriority w:val="99"/>
    <w:unhideWhenUsed/>
    <w:rsid w:val="00322D12"/>
    <w:rPr>
      <w:color w:val="0000FF"/>
      <w:u w:val="single"/>
    </w:rPr>
  </w:style>
  <w:style w:type="paragraph" w:customStyle="1" w:styleId="PRT">
    <w:name w:val="PRT"/>
    <w:basedOn w:val="Normal"/>
    <w:next w:val="Normal"/>
    <w:rsid w:val="00322D12"/>
    <w:pPr>
      <w:keepNext/>
      <w:widowControl/>
      <w:numPr>
        <w:numId w:val="26"/>
      </w:numPr>
      <w:suppressAutoHyphens/>
      <w:autoSpaceDE/>
      <w:autoSpaceDN/>
      <w:spacing w:before="480"/>
      <w:jc w:val="both"/>
      <w:outlineLvl w:val="0"/>
    </w:pPr>
    <w:rPr>
      <w:rFonts w:ascii="Times New Roman" w:eastAsia="Times New Roman" w:hAnsi="Times New Roman" w:cs="Times New Roman"/>
      <w:szCs w:val="20"/>
    </w:rPr>
  </w:style>
  <w:style w:type="paragraph" w:customStyle="1" w:styleId="PR2">
    <w:name w:val="PR2"/>
    <w:basedOn w:val="Normal"/>
    <w:rsid w:val="00322D12"/>
    <w:pPr>
      <w:widowControl/>
      <w:numPr>
        <w:ilvl w:val="5"/>
        <w:numId w:val="26"/>
      </w:numPr>
      <w:suppressAutoHyphens/>
      <w:autoSpaceDE/>
      <w:autoSpaceDN/>
      <w:jc w:val="both"/>
      <w:outlineLvl w:val="3"/>
    </w:pPr>
    <w:rPr>
      <w:rFonts w:ascii="Times New Roman" w:eastAsia="Times New Roman" w:hAnsi="Times New Roman" w:cs="Times New Roman"/>
      <w:szCs w:val="20"/>
    </w:rPr>
  </w:style>
  <w:style w:type="paragraph" w:customStyle="1" w:styleId="PR3">
    <w:name w:val="PR3"/>
    <w:basedOn w:val="Normal"/>
    <w:rsid w:val="00322D12"/>
    <w:pPr>
      <w:widowControl/>
      <w:numPr>
        <w:ilvl w:val="6"/>
        <w:numId w:val="26"/>
      </w:numPr>
      <w:suppressAutoHyphens/>
      <w:autoSpaceDE/>
      <w:autoSpaceDN/>
      <w:jc w:val="both"/>
      <w:outlineLvl w:val="4"/>
    </w:pPr>
    <w:rPr>
      <w:rFonts w:ascii="Times New Roman" w:eastAsia="Times New Roman" w:hAnsi="Times New Roman" w:cs="Times New Roman"/>
      <w:szCs w:val="20"/>
    </w:rPr>
  </w:style>
  <w:style w:type="paragraph" w:customStyle="1" w:styleId="PR4">
    <w:name w:val="PR4"/>
    <w:basedOn w:val="Normal"/>
    <w:rsid w:val="00322D12"/>
    <w:pPr>
      <w:widowControl/>
      <w:numPr>
        <w:ilvl w:val="7"/>
        <w:numId w:val="26"/>
      </w:numPr>
      <w:suppressAutoHyphens/>
      <w:autoSpaceDE/>
      <w:autoSpaceDN/>
      <w:jc w:val="both"/>
      <w:outlineLvl w:val="5"/>
    </w:pPr>
    <w:rPr>
      <w:rFonts w:ascii="Times New Roman" w:eastAsia="Times New Roman" w:hAnsi="Times New Roman" w:cs="Times New Roman"/>
      <w:szCs w:val="20"/>
    </w:rPr>
  </w:style>
  <w:style w:type="paragraph" w:customStyle="1" w:styleId="PR5">
    <w:name w:val="PR5"/>
    <w:basedOn w:val="Normal"/>
    <w:rsid w:val="00322D12"/>
    <w:pPr>
      <w:widowControl/>
      <w:numPr>
        <w:ilvl w:val="8"/>
        <w:numId w:val="26"/>
      </w:numPr>
      <w:suppressAutoHyphens/>
      <w:autoSpaceDE/>
      <w:autoSpaceDN/>
      <w:jc w:val="both"/>
      <w:outlineLvl w:val="6"/>
    </w:pPr>
    <w:rPr>
      <w:rFonts w:ascii="Times New Roman" w:eastAsia="Times New Roman" w:hAnsi="Times New Roman" w:cs="Times New Roman"/>
      <w:szCs w:val="20"/>
    </w:rPr>
  </w:style>
  <w:style w:type="paragraph" w:customStyle="1" w:styleId="PR1">
    <w:name w:val="PR1"/>
    <w:basedOn w:val="Normal"/>
    <w:rsid w:val="00322D12"/>
    <w:pPr>
      <w:widowControl/>
      <w:tabs>
        <w:tab w:val="left" w:pos="864"/>
      </w:tabs>
      <w:suppressAutoHyphens/>
      <w:autoSpaceDE/>
      <w:autoSpaceDN/>
      <w:spacing w:before="240"/>
      <w:ind w:left="864" w:hanging="576"/>
      <w:jc w:val="both"/>
      <w:outlineLvl w:val="2"/>
    </w:pPr>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322D12"/>
    <w:rPr>
      <w:rFonts w:asciiTheme="majorHAnsi" w:eastAsiaTheme="majorEastAsia" w:hAnsiTheme="majorHAnsi" w:cstheme="majorBidi"/>
      <w:color w:val="365F91" w:themeColor="accent1" w:themeShade="BF"/>
      <w:sz w:val="26"/>
      <w:szCs w:val="26"/>
    </w:rPr>
  </w:style>
  <w:style w:type="character" w:styleId="PageNumber">
    <w:name w:val="page number"/>
    <w:basedOn w:val="DefaultParagraphFont"/>
    <w:rsid w:val="009C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7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bmtechserv.waterproofing@gcpat.com"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DFF38-1912-4330-A522-1D44198F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3919</Words>
  <Characters>22340</Characters>
  <Application>Microsoft Office Word</Application>
  <DocSecurity>0</DocSecurity>
  <Lines>186</Lines>
  <Paragraphs>52</Paragraphs>
  <ScaleCrop>false</ScaleCrop>
  <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 Iltaz</dc:creator>
  <cp:lastModifiedBy>Prince Paul</cp:lastModifiedBy>
  <cp:revision>2</cp:revision>
  <dcterms:created xsi:type="dcterms:W3CDTF">2022-03-09T13:03:00Z</dcterms:created>
  <dcterms:modified xsi:type="dcterms:W3CDTF">2022-03-09T13:03:00Z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Adobe InDesign 17.0 (Macintosh)</vt:lpwstr>
  </property>
  <property fmtid="{D5CDD505-2E9C-101B-9397-08002B2CF9AE}" pid="4" name="LastSaved">
    <vt:filetime>2021-12-27T00:00:00Z</vt:filetime>
  </property>
</Properties>
</file>