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928C" w14:textId="77777777" w:rsidR="00E32357" w:rsidRDefault="00E32357" w:rsidP="000A7917">
      <w:pPr>
        <w:pStyle w:val="ProductName"/>
        <w:jc w:val="left"/>
        <w:outlineLvl w:val="0"/>
        <w:rPr>
          <w:rFonts w:ascii="Arial" w:hAnsi="Arial"/>
          <w:b w:val="0"/>
          <w:sz w:val="24"/>
          <w:szCs w:val="24"/>
        </w:rPr>
      </w:pPr>
    </w:p>
    <w:p w14:paraId="30EEC27C" w14:textId="26F5512A" w:rsidR="000A7917" w:rsidRPr="008B49C3" w:rsidRDefault="000A7917" w:rsidP="000A7917">
      <w:pPr>
        <w:pStyle w:val="ProductName"/>
        <w:jc w:val="left"/>
        <w:outlineLvl w:val="0"/>
        <w:rPr>
          <w:rFonts w:ascii="Arial" w:hAnsi="Arial"/>
          <w:b w:val="0"/>
          <w:sz w:val="24"/>
          <w:szCs w:val="24"/>
        </w:rPr>
      </w:pPr>
      <w:r w:rsidRPr="008B49C3">
        <w:rPr>
          <w:rFonts w:ascii="Arial" w:hAnsi="Arial"/>
          <w:b w:val="0"/>
          <w:sz w:val="24"/>
          <w:szCs w:val="24"/>
        </w:rPr>
        <w:t>SECTION 071325</w:t>
      </w:r>
    </w:p>
    <w:p w14:paraId="52A7D2B5" w14:textId="77777777" w:rsidR="000A7917" w:rsidRPr="008B49C3" w:rsidRDefault="000A7917" w:rsidP="000A7917">
      <w:pPr>
        <w:pStyle w:val="ProductName"/>
        <w:jc w:val="left"/>
        <w:outlineLvl w:val="0"/>
        <w:rPr>
          <w:rFonts w:ascii="Arial" w:hAnsi="Arial" w:cs="Arial"/>
          <w:bCs w:val="0"/>
          <w:sz w:val="40"/>
          <w:szCs w:val="40"/>
        </w:rPr>
      </w:pPr>
      <w:r>
        <w:rPr>
          <w:rFonts w:ascii="Arial" w:hAnsi="Arial" w:cs="Arial"/>
          <w:bCs w:val="0"/>
          <w:sz w:val="40"/>
          <w:szCs w:val="40"/>
        </w:rPr>
        <w:t xml:space="preserve">Self-Adhering Sheet </w:t>
      </w:r>
      <w:proofErr w:type="spellStart"/>
      <w:r>
        <w:rPr>
          <w:rFonts w:ascii="Arial" w:hAnsi="Arial" w:cs="Arial"/>
          <w:bCs w:val="0"/>
          <w:sz w:val="40"/>
          <w:szCs w:val="40"/>
        </w:rPr>
        <w:t>W</w:t>
      </w:r>
      <w:r w:rsidRPr="008B49C3">
        <w:rPr>
          <w:rFonts w:ascii="Arial" w:hAnsi="Arial" w:cs="Arial"/>
          <w:bCs w:val="0"/>
          <w:sz w:val="40"/>
          <w:szCs w:val="40"/>
        </w:rPr>
        <w:t>ateproofing</w:t>
      </w:r>
      <w:proofErr w:type="spellEnd"/>
    </w:p>
    <w:p w14:paraId="0B4B446C" w14:textId="77777777" w:rsidR="000A7917" w:rsidRPr="008B49C3" w:rsidRDefault="000A7917" w:rsidP="000A7917">
      <w:pPr>
        <w:pStyle w:val="ProductName"/>
        <w:spacing w:before="80"/>
        <w:jc w:val="left"/>
        <w:outlineLvl w:val="0"/>
        <w:rPr>
          <w:rFonts w:ascii="Arial" w:hAnsi="Arial" w:cs="Arial"/>
          <w:b w:val="0"/>
          <w:bCs w:val="0"/>
          <w:sz w:val="24"/>
          <w:szCs w:val="24"/>
        </w:rPr>
      </w:pPr>
      <w:r>
        <w:rPr>
          <w:rFonts w:ascii="Arial" w:hAnsi="Arial" w:cs="Arial"/>
          <w:b w:val="0"/>
          <w:bCs w:val="0"/>
          <w:sz w:val="24"/>
          <w:szCs w:val="24"/>
        </w:rPr>
        <w:t>BITUTHENE</w:t>
      </w:r>
      <w:r>
        <w:rPr>
          <w:rFonts w:ascii="Arial" w:hAnsi="Arial" w:cs="Arial"/>
          <w:b w:val="0"/>
          <w:bCs w:val="0"/>
          <w:sz w:val="24"/>
          <w:szCs w:val="24"/>
          <w:vertAlign w:val="superscript"/>
        </w:rPr>
        <w:t>®</w:t>
      </w:r>
      <w:r>
        <w:rPr>
          <w:rFonts w:ascii="Arial" w:hAnsi="Arial" w:cs="Arial"/>
          <w:b w:val="0"/>
          <w:bCs w:val="0"/>
          <w:sz w:val="24"/>
          <w:szCs w:val="24"/>
        </w:rPr>
        <w:t xml:space="preserve"> 8000 Membrane </w:t>
      </w:r>
    </w:p>
    <w:p w14:paraId="618C8E77" w14:textId="77777777" w:rsidR="000A7917" w:rsidRPr="00551872" w:rsidRDefault="000A7917" w:rsidP="000A7917">
      <w:pPr>
        <w:pStyle w:val="Partsections"/>
        <w:outlineLvl w:val="0"/>
        <w:rPr>
          <w:rFonts w:ascii="Arial" w:hAnsi="Arial" w:cs="Arial"/>
          <w:sz w:val="18"/>
          <w:szCs w:val="18"/>
        </w:rPr>
      </w:pPr>
      <w:r w:rsidRPr="00551872">
        <w:rPr>
          <w:rFonts w:ascii="Arial" w:hAnsi="Arial" w:cs="Arial"/>
          <w:sz w:val="18"/>
          <w:szCs w:val="18"/>
        </w:rPr>
        <w:t>PART 1 — GENERAL</w:t>
      </w:r>
    </w:p>
    <w:p w14:paraId="68426403" w14:textId="1A1A8A8F" w:rsidR="000A7917" w:rsidRPr="00E32357" w:rsidRDefault="000A7917" w:rsidP="00E32357">
      <w:pPr>
        <w:pStyle w:val="Sections"/>
        <w:numPr>
          <w:ilvl w:val="1"/>
          <w:numId w:val="36"/>
        </w:numPr>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SUMMARY</w:t>
      </w:r>
      <w:r w:rsidRPr="00E32357">
        <w:rPr>
          <w:rFonts w:ascii="Arial" w:hAnsi="Arial" w:cs="Arial"/>
          <w:b w:val="0"/>
          <w:bCs w:val="0"/>
          <w:sz w:val="18"/>
          <w:szCs w:val="18"/>
        </w:rPr>
        <w:fldChar w:fldCharType="begin"/>
      </w:r>
      <w:r w:rsidRPr="00E32357">
        <w:rPr>
          <w:rFonts w:ascii="Arial" w:hAnsi="Arial" w:cs="Arial"/>
          <w:b w:val="0"/>
          <w:bCs w:val="0"/>
          <w:sz w:val="18"/>
          <w:szCs w:val="18"/>
        </w:rPr>
        <w:instrText xml:space="preserve"> AUTHOR  \* MERGEFORMAT </w:instrText>
      </w:r>
      <w:r w:rsidRPr="00E32357">
        <w:rPr>
          <w:rFonts w:ascii="Arial" w:hAnsi="Arial" w:cs="Arial"/>
          <w:b w:val="0"/>
          <w:bCs w:val="0"/>
          <w:sz w:val="18"/>
          <w:szCs w:val="18"/>
        </w:rPr>
        <w:fldChar w:fldCharType="end"/>
      </w:r>
    </w:p>
    <w:p w14:paraId="5603BFCC" w14:textId="77777777" w:rsidR="000A7917" w:rsidRPr="008B49C3" w:rsidRDefault="000A7917" w:rsidP="000A791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The work of this section includes, but is not limited to, the following:</w:t>
      </w:r>
    </w:p>
    <w:p w14:paraId="68E1E6D9"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 xml:space="preserve">Rubberized asphalt sheet membrane waterproofing </w:t>
      </w:r>
    </w:p>
    <w:p w14:paraId="3D6208B2"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Prefabricated drainage composite</w:t>
      </w:r>
    </w:p>
    <w:p w14:paraId="74F463C9"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Protection board</w:t>
      </w:r>
    </w:p>
    <w:p w14:paraId="5EA50F07" w14:textId="77777777" w:rsidR="000A7917" w:rsidRPr="008B49C3" w:rsidRDefault="000A7917" w:rsidP="000A791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Related Sections: Other specification sections which directly relate to the work of this section include, but are not limited to, the following:</w:t>
      </w:r>
    </w:p>
    <w:p w14:paraId="7D3E66DE" w14:textId="77777777" w:rsidR="000A7917" w:rsidRPr="008B49C3" w:rsidRDefault="000A7917" w:rsidP="000A7917">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Section 033000 – Cast-In-Place Concrete</w:t>
      </w:r>
    </w:p>
    <w:p w14:paraId="5DFD3EFE"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Section 042000 – Unit Masonry</w:t>
      </w:r>
    </w:p>
    <w:p w14:paraId="5766894A"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 xml:space="preserve">Section 071100 – </w:t>
      </w:r>
      <w:proofErr w:type="spellStart"/>
      <w:r w:rsidRPr="008B49C3">
        <w:rPr>
          <w:rFonts w:ascii="Arial" w:hAnsi="Arial" w:cs="Arial"/>
          <w:sz w:val="18"/>
          <w:szCs w:val="18"/>
        </w:rPr>
        <w:t>Dampproofing</w:t>
      </w:r>
      <w:proofErr w:type="spellEnd"/>
    </w:p>
    <w:p w14:paraId="13ADAEC2"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4.</w:t>
      </w:r>
      <w:r w:rsidRPr="008B49C3">
        <w:rPr>
          <w:rFonts w:ascii="Arial" w:hAnsi="Arial" w:cs="Arial"/>
          <w:sz w:val="18"/>
          <w:szCs w:val="18"/>
        </w:rPr>
        <w:tab/>
        <w:t>Section 076000 – Flashing and Sheet Metal</w:t>
      </w:r>
    </w:p>
    <w:p w14:paraId="0915F7E9"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5.</w:t>
      </w:r>
      <w:r w:rsidRPr="008B49C3">
        <w:rPr>
          <w:rFonts w:ascii="Arial" w:hAnsi="Arial" w:cs="Arial"/>
          <w:sz w:val="18"/>
          <w:szCs w:val="18"/>
        </w:rPr>
        <w:tab/>
        <w:t>Section 079200 – Joint Sealants</w:t>
      </w:r>
    </w:p>
    <w:p w14:paraId="2AD4584C" w14:textId="77777777" w:rsidR="000A7917" w:rsidRPr="008B49C3" w:rsidRDefault="000A7917" w:rsidP="000A7917">
      <w:pPr>
        <w:pStyle w:val="2ndindent"/>
        <w:spacing w:before="0"/>
        <w:rPr>
          <w:rFonts w:ascii="Arial" w:hAnsi="Arial" w:cs="Arial"/>
          <w:sz w:val="18"/>
          <w:szCs w:val="18"/>
        </w:rPr>
      </w:pPr>
      <w:r w:rsidRPr="008B49C3">
        <w:rPr>
          <w:rFonts w:ascii="Arial" w:hAnsi="Arial" w:cs="Arial"/>
          <w:sz w:val="18"/>
          <w:szCs w:val="18"/>
        </w:rPr>
        <w:t>6.</w:t>
      </w:r>
      <w:r w:rsidRPr="008B49C3">
        <w:rPr>
          <w:rFonts w:ascii="Arial" w:hAnsi="Arial" w:cs="Arial"/>
          <w:sz w:val="18"/>
          <w:szCs w:val="18"/>
        </w:rPr>
        <w:tab/>
        <w:t>Section 079500 – Expansion Control</w:t>
      </w:r>
    </w:p>
    <w:p w14:paraId="2F4C2D5C" w14:textId="77777777" w:rsidR="000A7917" w:rsidRDefault="000A7917" w:rsidP="000A7917">
      <w:pPr>
        <w:pStyle w:val="2ndindent"/>
        <w:spacing w:before="0"/>
        <w:rPr>
          <w:rFonts w:ascii="Arial" w:hAnsi="Arial" w:cs="Arial"/>
          <w:sz w:val="18"/>
          <w:szCs w:val="18"/>
        </w:rPr>
      </w:pPr>
      <w:r w:rsidRPr="008B49C3">
        <w:rPr>
          <w:rFonts w:ascii="Arial" w:hAnsi="Arial" w:cs="Arial"/>
          <w:sz w:val="18"/>
          <w:szCs w:val="18"/>
        </w:rPr>
        <w:t>7.</w:t>
      </w:r>
      <w:r w:rsidRPr="008B49C3">
        <w:rPr>
          <w:rFonts w:ascii="Arial" w:hAnsi="Arial" w:cs="Arial"/>
          <w:sz w:val="18"/>
          <w:szCs w:val="18"/>
        </w:rPr>
        <w:tab/>
        <w:t>Section 334600 – Subdrainage</w:t>
      </w:r>
    </w:p>
    <w:p w14:paraId="1874DC6B" w14:textId="77777777" w:rsidR="000A7917" w:rsidRDefault="000A7917" w:rsidP="000A7917">
      <w:pPr>
        <w:pStyle w:val="2ndindent"/>
        <w:spacing w:before="0"/>
        <w:rPr>
          <w:rFonts w:ascii="Arial" w:hAnsi="Arial" w:cs="Arial"/>
          <w:sz w:val="18"/>
          <w:szCs w:val="18"/>
        </w:rPr>
      </w:pPr>
    </w:p>
    <w:p w14:paraId="1E2A8ED1"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1.02</w:t>
      </w:r>
      <w:r w:rsidRPr="008B49C3">
        <w:rPr>
          <w:rFonts w:ascii="Arial" w:hAnsi="Arial" w:cs="Arial"/>
          <w:b w:val="0"/>
          <w:bCs w:val="0"/>
          <w:sz w:val="18"/>
          <w:szCs w:val="18"/>
        </w:rPr>
        <w:tab/>
        <w:t>SUBMITTALS</w:t>
      </w:r>
    </w:p>
    <w:p w14:paraId="61B5B147" w14:textId="77777777"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Product Data: Submit manufacturer’s product data, installation in</w:t>
      </w:r>
      <w:r>
        <w:rPr>
          <w:rFonts w:ascii="Arial" w:hAnsi="Arial" w:cs="Arial"/>
          <w:sz w:val="18"/>
          <w:szCs w:val="18"/>
        </w:rPr>
        <w:t xml:space="preserve">structions, use limitations and </w:t>
      </w:r>
      <w:r w:rsidRPr="008B49C3">
        <w:rPr>
          <w:rFonts w:ascii="Arial" w:hAnsi="Arial" w:cs="Arial"/>
          <w:sz w:val="18"/>
          <w:szCs w:val="18"/>
        </w:rPr>
        <w:t>recommendations.  Include certification of data indicating VOC (Volatile Organic Compound) content of all compo</w:t>
      </w:r>
      <w:r>
        <w:rPr>
          <w:rFonts w:ascii="Arial" w:hAnsi="Arial" w:cs="Arial"/>
          <w:sz w:val="18"/>
          <w:szCs w:val="18"/>
        </w:rPr>
        <w:t>nents of waterproofing system.</w:t>
      </w:r>
    </w:p>
    <w:p w14:paraId="125EEA54"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Samples: Submit representative samples of the following for approval:</w:t>
      </w:r>
    </w:p>
    <w:p w14:paraId="5E5063D1" w14:textId="77777777" w:rsidR="00E32357" w:rsidRPr="008B49C3" w:rsidRDefault="00E32357" w:rsidP="00E32357">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Sheet membrane</w:t>
      </w:r>
    </w:p>
    <w:p w14:paraId="4D1237D2" w14:textId="77777777" w:rsidR="00E32357" w:rsidRPr="008B49C3" w:rsidRDefault="00E32357" w:rsidP="00E32357">
      <w:pPr>
        <w:pStyle w:val="2ndindent"/>
        <w:spacing w:before="0"/>
        <w:rPr>
          <w:rFonts w:ascii="Arial" w:hAnsi="Arial" w:cs="Arial"/>
          <w:sz w:val="18"/>
          <w:szCs w:val="18"/>
        </w:rPr>
      </w:pPr>
      <w:r>
        <w:rPr>
          <w:rFonts w:ascii="Arial" w:hAnsi="Arial" w:cs="Arial"/>
          <w:sz w:val="18"/>
          <w:szCs w:val="18"/>
        </w:rPr>
        <w:t>2</w:t>
      </w:r>
      <w:r w:rsidRPr="008B49C3">
        <w:rPr>
          <w:rFonts w:ascii="Arial" w:hAnsi="Arial" w:cs="Arial"/>
          <w:sz w:val="18"/>
          <w:szCs w:val="18"/>
        </w:rPr>
        <w:t>.</w:t>
      </w:r>
      <w:r w:rsidRPr="008B49C3">
        <w:rPr>
          <w:rFonts w:ascii="Arial" w:hAnsi="Arial" w:cs="Arial"/>
          <w:sz w:val="18"/>
          <w:szCs w:val="18"/>
        </w:rPr>
        <w:tab/>
        <w:t xml:space="preserve">Prefabricated drainage </w:t>
      </w:r>
      <w:r>
        <w:rPr>
          <w:rFonts w:ascii="Arial" w:hAnsi="Arial" w:cs="Arial"/>
          <w:sz w:val="18"/>
          <w:szCs w:val="18"/>
        </w:rPr>
        <w:t xml:space="preserve">and protection </w:t>
      </w:r>
      <w:r w:rsidRPr="008B49C3">
        <w:rPr>
          <w:rFonts w:ascii="Arial" w:hAnsi="Arial" w:cs="Arial"/>
          <w:sz w:val="18"/>
          <w:szCs w:val="18"/>
        </w:rPr>
        <w:t>composite</w:t>
      </w:r>
    </w:p>
    <w:p w14:paraId="4EF44689" w14:textId="77777777" w:rsidR="00E32357" w:rsidRPr="008B49C3" w:rsidRDefault="00E32357" w:rsidP="00E32357">
      <w:pPr>
        <w:rPr>
          <w:rFonts w:ascii="Arial" w:hAnsi="Arial" w:cs="Arial"/>
          <w:sz w:val="18"/>
          <w:szCs w:val="18"/>
        </w:rPr>
      </w:pPr>
    </w:p>
    <w:p w14:paraId="0C42C80B"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1.03</w:t>
      </w:r>
      <w:r w:rsidRPr="008B49C3">
        <w:rPr>
          <w:rFonts w:ascii="Arial" w:hAnsi="Arial" w:cs="Arial"/>
          <w:b w:val="0"/>
          <w:bCs w:val="0"/>
          <w:sz w:val="18"/>
          <w:szCs w:val="18"/>
        </w:rPr>
        <w:tab/>
        <w:t>REFERENCE STANDARDS</w:t>
      </w:r>
    </w:p>
    <w:p w14:paraId="79011267" w14:textId="77777777"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The following standards and publications are applicable to the extent referenced in the text.</w:t>
      </w:r>
    </w:p>
    <w:p w14:paraId="392BF367"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American Society for Testing and Materials (ASTM)</w:t>
      </w:r>
    </w:p>
    <w:p w14:paraId="6625852A" w14:textId="77777777" w:rsidR="00E32357" w:rsidRPr="008B49C3" w:rsidRDefault="00E32357" w:rsidP="00E32357">
      <w:pPr>
        <w:pStyle w:val="2ndindent"/>
        <w:tabs>
          <w:tab w:val="clear" w:pos="1440"/>
        </w:tabs>
        <w:spacing w:before="40"/>
        <w:ind w:left="1800" w:hanging="720"/>
        <w:rPr>
          <w:rFonts w:ascii="Arial" w:hAnsi="Arial" w:cs="Arial"/>
          <w:sz w:val="18"/>
          <w:szCs w:val="18"/>
        </w:rPr>
      </w:pPr>
      <w:r w:rsidRPr="008B49C3">
        <w:rPr>
          <w:rFonts w:ascii="Arial" w:hAnsi="Arial" w:cs="Arial"/>
          <w:sz w:val="18"/>
          <w:szCs w:val="18"/>
        </w:rPr>
        <w:t>C 836</w:t>
      </w:r>
      <w:r w:rsidRPr="008B49C3">
        <w:rPr>
          <w:rFonts w:ascii="Arial" w:hAnsi="Arial" w:cs="Arial"/>
          <w:sz w:val="18"/>
          <w:szCs w:val="18"/>
        </w:rPr>
        <w:tab/>
        <w:t>Standard Specification for High Solids, Cold Liquid-Applied Elastomeric Waterproofing Membrane for Use with Separate Wearing Course</w:t>
      </w:r>
    </w:p>
    <w:p w14:paraId="487298CA"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412</w:t>
      </w:r>
      <w:r w:rsidRPr="008B49C3">
        <w:rPr>
          <w:rFonts w:ascii="Arial" w:hAnsi="Arial" w:cs="Arial"/>
          <w:sz w:val="18"/>
          <w:szCs w:val="18"/>
        </w:rPr>
        <w:tab/>
        <w:t>Standard Test Methods for Rubber Properties in Tension</w:t>
      </w:r>
    </w:p>
    <w:p w14:paraId="6F5C52E0"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570</w:t>
      </w:r>
      <w:r w:rsidRPr="008B49C3">
        <w:rPr>
          <w:rFonts w:ascii="Arial" w:hAnsi="Arial" w:cs="Arial"/>
          <w:sz w:val="18"/>
          <w:szCs w:val="18"/>
        </w:rPr>
        <w:tab/>
        <w:t>Standard Test Method for Water Absorption of Plastics</w:t>
      </w:r>
    </w:p>
    <w:p w14:paraId="43E43EE1"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882</w:t>
      </w:r>
      <w:r w:rsidRPr="008B49C3">
        <w:rPr>
          <w:rFonts w:ascii="Arial" w:hAnsi="Arial" w:cs="Arial"/>
          <w:sz w:val="18"/>
          <w:szCs w:val="18"/>
        </w:rPr>
        <w:tab/>
        <w:t>Standard Test Methods for Tensile Properties of Thin Plastic Sheeting</w:t>
      </w:r>
    </w:p>
    <w:p w14:paraId="264D1FF9"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903</w:t>
      </w:r>
      <w:r w:rsidRPr="008B49C3">
        <w:rPr>
          <w:rFonts w:ascii="Arial" w:hAnsi="Arial" w:cs="Arial"/>
          <w:sz w:val="18"/>
          <w:szCs w:val="18"/>
        </w:rPr>
        <w:tab/>
        <w:t>Standard Test Method for Peel or Stripping Strength of Adhesive Bonds</w:t>
      </w:r>
    </w:p>
    <w:p w14:paraId="77D04BF3" w14:textId="77777777" w:rsidR="00E32357"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1876</w:t>
      </w:r>
      <w:r w:rsidRPr="008B49C3">
        <w:rPr>
          <w:rFonts w:ascii="Arial" w:hAnsi="Arial" w:cs="Arial"/>
          <w:sz w:val="18"/>
          <w:szCs w:val="18"/>
        </w:rPr>
        <w:tab/>
        <w:t>Standard Test Method for Peel Release of Adhesives (T-Peel)</w:t>
      </w:r>
    </w:p>
    <w:p w14:paraId="0CFEA7D6" w14:textId="77777777" w:rsidR="00E32357" w:rsidRPr="00565797" w:rsidRDefault="00E32357" w:rsidP="00E32357">
      <w:pPr>
        <w:pStyle w:val="2ndindent"/>
        <w:ind w:left="1800" w:hanging="720"/>
        <w:rPr>
          <w:color w:val="545454"/>
          <w:spacing w:val="-2"/>
          <w:w w:val="115"/>
          <w:sz w:val="14"/>
        </w:rPr>
      </w:pPr>
      <w:r w:rsidRPr="00565797">
        <w:rPr>
          <w:rFonts w:ascii="Arial" w:hAnsi="Arial" w:cs="Arial"/>
          <w:sz w:val="18"/>
          <w:szCs w:val="18"/>
        </w:rPr>
        <w:t xml:space="preserve">D1002 </w:t>
      </w:r>
      <w:r>
        <w:rPr>
          <w:rFonts w:ascii="Arial" w:hAnsi="Arial" w:cs="Arial"/>
          <w:sz w:val="18"/>
          <w:szCs w:val="18"/>
        </w:rPr>
        <w:t xml:space="preserve">   </w:t>
      </w:r>
      <w:r w:rsidRPr="00565797">
        <w:rPr>
          <w:rFonts w:ascii="Arial" w:hAnsi="Arial" w:cs="Arial"/>
          <w:sz w:val="18"/>
          <w:szCs w:val="18"/>
        </w:rPr>
        <w:t>Standard Test Method for Apparent Shear Strength of Single-Lap-Joint Adhesively Bonded Metal Specimens by Tension Loading (Metal-to-Metal)</w:t>
      </w:r>
    </w:p>
    <w:p w14:paraId="20796847"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 xml:space="preserve">D 1970 </w:t>
      </w:r>
      <w:r w:rsidRPr="008B49C3">
        <w:rPr>
          <w:rFonts w:ascii="Arial" w:hAnsi="Arial" w:cs="Arial"/>
          <w:sz w:val="18"/>
          <w:szCs w:val="18"/>
        </w:rPr>
        <w:tab/>
        <w:t>Standard Specification for Self-Adhering Polymer Modified Bituminous Sheet Materials Used as Steep Roofing Underlayment for Ice Dam Protection</w:t>
      </w:r>
    </w:p>
    <w:p w14:paraId="6CA233B9"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3767</w:t>
      </w:r>
      <w:r w:rsidRPr="008B49C3">
        <w:rPr>
          <w:rFonts w:ascii="Arial" w:hAnsi="Arial" w:cs="Arial"/>
          <w:sz w:val="18"/>
          <w:szCs w:val="18"/>
        </w:rPr>
        <w:tab/>
        <w:t>Standard Practice for Rubber - Measurements of Dimensions</w:t>
      </w:r>
    </w:p>
    <w:p w14:paraId="25A7286F"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D 5385</w:t>
      </w:r>
      <w:r w:rsidRPr="008B49C3">
        <w:rPr>
          <w:rFonts w:ascii="Arial" w:hAnsi="Arial" w:cs="Arial"/>
          <w:sz w:val="18"/>
          <w:szCs w:val="18"/>
        </w:rPr>
        <w:tab/>
        <w:t>Standard Test Method for Hydrostatic Pressure Resistance of Waterproofing Membranes</w:t>
      </w:r>
    </w:p>
    <w:p w14:paraId="18C6F747" w14:textId="77777777" w:rsidR="00E32357" w:rsidRPr="008B49C3"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E 96</w:t>
      </w:r>
      <w:r w:rsidRPr="008B49C3">
        <w:rPr>
          <w:rFonts w:ascii="Arial" w:hAnsi="Arial" w:cs="Arial"/>
          <w:sz w:val="18"/>
          <w:szCs w:val="18"/>
        </w:rPr>
        <w:tab/>
        <w:t>Standard Test Methods for Water Vapor Transmission of Materials</w:t>
      </w:r>
    </w:p>
    <w:p w14:paraId="2409272D" w14:textId="77777777" w:rsidR="00E32357" w:rsidRDefault="00E32357" w:rsidP="00E32357">
      <w:pPr>
        <w:pStyle w:val="2ndindent"/>
        <w:tabs>
          <w:tab w:val="clear" w:pos="1440"/>
        </w:tabs>
        <w:spacing w:before="0"/>
        <w:ind w:left="1800" w:hanging="720"/>
        <w:rPr>
          <w:rFonts w:ascii="Arial" w:hAnsi="Arial" w:cs="Arial"/>
          <w:sz w:val="18"/>
          <w:szCs w:val="18"/>
        </w:rPr>
      </w:pPr>
      <w:r w:rsidRPr="008B49C3">
        <w:rPr>
          <w:rFonts w:ascii="Arial" w:hAnsi="Arial" w:cs="Arial"/>
          <w:sz w:val="18"/>
          <w:szCs w:val="18"/>
        </w:rPr>
        <w:t>E 154</w:t>
      </w:r>
      <w:r w:rsidRPr="008B49C3">
        <w:rPr>
          <w:rFonts w:ascii="Arial" w:hAnsi="Arial" w:cs="Arial"/>
          <w:sz w:val="18"/>
          <w:szCs w:val="18"/>
        </w:rPr>
        <w:tab/>
        <w:t>Standard Test Methods for Water Vapor Retarders Used in Contact with Earth Under Concrete Slabs, on Walls, or as Ground Cover</w:t>
      </w:r>
    </w:p>
    <w:p w14:paraId="0E30AEA9" w14:textId="77777777" w:rsidR="00E32357" w:rsidRPr="00F464D0" w:rsidRDefault="00E32357" w:rsidP="00E32357">
      <w:pPr>
        <w:pStyle w:val="2ndindent"/>
        <w:ind w:left="1800" w:hanging="720"/>
        <w:rPr>
          <w:rFonts w:ascii="Arial" w:hAnsi="Arial" w:cs="Arial"/>
          <w:sz w:val="18"/>
          <w:szCs w:val="18"/>
        </w:rPr>
      </w:pPr>
      <w:r w:rsidRPr="00DD5ED9">
        <w:rPr>
          <w:rFonts w:ascii="Arial" w:hAnsi="Arial" w:cs="Arial"/>
          <w:sz w:val="18"/>
          <w:szCs w:val="18"/>
        </w:rPr>
        <w:t>F 739</w:t>
      </w:r>
      <w:r>
        <w:rPr>
          <w:rFonts w:ascii="Arial" w:hAnsi="Arial" w:cs="Arial"/>
          <w:sz w:val="18"/>
          <w:szCs w:val="18"/>
        </w:rPr>
        <w:t xml:space="preserve">     </w:t>
      </w:r>
      <w:r w:rsidRPr="00DD5ED9">
        <w:rPr>
          <w:rFonts w:ascii="Arial" w:hAnsi="Arial" w:cs="Arial"/>
          <w:sz w:val="18"/>
          <w:szCs w:val="18"/>
        </w:rPr>
        <w:t xml:space="preserve">Standard Test Method for Permeation of Liquids and Gases Through Protective Clothing Materials Under </w:t>
      </w:r>
      <w:r>
        <w:rPr>
          <w:rFonts w:ascii="Arial" w:hAnsi="Arial" w:cs="Arial"/>
          <w:sz w:val="18"/>
          <w:szCs w:val="18"/>
        </w:rPr>
        <w:t xml:space="preserve">               </w:t>
      </w:r>
      <w:r w:rsidRPr="00DD5ED9">
        <w:rPr>
          <w:rFonts w:ascii="Arial" w:hAnsi="Arial" w:cs="Arial"/>
          <w:sz w:val="18"/>
          <w:szCs w:val="18"/>
        </w:rPr>
        <w:t>Conditions of Continuous Contact</w:t>
      </w:r>
    </w:p>
    <w:p w14:paraId="7CA93D8B" w14:textId="77777777" w:rsidR="00E32357" w:rsidRPr="00DD5ED9" w:rsidRDefault="00E32357" w:rsidP="00E32357">
      <w:pPr>
        <w:pStyle w:val="2ndindent"/>
        <w:ind w:left="1800" w:hanging="720"/>
        <w:rPr>
          <w:rFonts w:ascii="Arial" w:hAnsi="Arial" w:cs="Arial"/>
          <w:sz w:val="18"/>
          <w:szCs w:val="18"/>
        </w:rPr>
      </w:pPr>
      <w:r w:rsidRPr="00DD5ED9">
        <w:rPr>
          <w:rFonts w:ascii="Arial" w:hAnsi="Arial" w:cs="Arial"/>
          <w:sz w:val="18"/>
          <w:szCs w:val="18"/>
        </w:rPr>
        <w:t>D</w:t>
      </w:r>
      <w:r>
        <w:rPr>
          <w:rFonts w:ascii="Arial" w:hAnsi="Arial" w:cs="Arial"/>
          <w:sz w:val="18"/>
          <w:szCs w:val="18"/>
        </w:rPr>
        <w:t xml:space="preserve"> </w:t>
      </w:r>
      <w:r w:rsidRPr="00DD5ED9">
        <w:rPr>
          <w:rFonts w:ascii="Arial" w:hAnsi="Arial" w:cs="Arial"/>
          <w:sz w:val="18"/>
          <w:szCs w:val="18"/>
        </w:rPr>
        <w:t>1434</w:t>
      </w:r>
      <w:r>
        <w:rPr>
          <w:rFonts w:ascii="Arial" w:hAnsi="Arial" w:cs="Arial"/>
          <w:sz w:val="18"/>
          <w:szCs w:val="18"/>
        </w:rPr>
        <w:t xml:space="preserve">   </w:t>
      </w:r>
      <w:r w:rsidRPr="00DD5ED9">
        <w:rPr>
          <w:rFonts w:ascii="Arial" w:hAnsi="Arial" w:cs="Arial"/>
          <w:sz w:val="18"/>
          <w:szCs w:val="18"/>
        </w:rPr>
        <w:t>Standard Test Method for Determining Gas Permeability Characteristics of Plastic Film and Sheeting</w:t>
      </w:r>
    </w:p>
    <w:p w14:paraId="03AAE786" w14:textId="77777777" w:rsidR="00E32357" w:rsidRPr="00DD5ED9" w:rsidRDefault="00E32357" w:rsidP="00E32357">
      <w:pPr>
        <w:pStyle w:val="TableParagraph"/>
        <w:ind w:left="417" w:firstLine="663"/>
        <w:rPr>
          <w:rFonts w:ascii="Arial" w:eastAsia="Times New Roman" w:hAnsi="Arial" w:cs="Arial"/>
          <w:color w:val="000000"/>
          <w:sz w:val="18"/>
          <w:szCs w:val="18"/>
        </w:rPr>
      </w:pPr>
    </w:p>
    <w:p w14:paraId="4E80B40E" w14:textId="77777777" w:rsidR="00E32357" w:rsidRPr="008B49C3" w:rsidRDefault="00E32357" w:rsidP="00E32357">
      <w:pPr>
        <w:pStyle w:val="2ndindent"/>
        <w:tabs>
          <w:tab w:val="clear" w:pos="1440"/>
        </w:tabs>
        <w:spacing w:before="0"/>
        <w:ind w:left="1800" w:hanging="720"/>
        <w:rPr>
          <w:rFonts w:ascii="Arial" w:hAnsi="Arial" w:cs="Arial"/>
          <w:sz w:val="18"/>
          <w:szCs w:val="18"/>
        </w:rPr>
      </w:pPr>
    </w:p>
    <w:p w14:paraId="3A8855A7" w14:textId="77777777" w:rsidR="00E32357" w:rsidRPr="008B49C3" w:rsidRDefault="00E32357" w:rsidP="00E32357">
      <w:pPr>
        <w:rPr>
          <w:rFonts w:ascii="Arial" w:hAnsi="Arial" w:cs="Arial"/>
          <w:sz w:val="18"/>
          <w:szCs w:val="18"/>
        </w:rPr>
      </w:pPr>
    </w:p>
    <w:p w14:paraId="1B4AB5F8" w14:textId="77777777" w:rsidR="00E32357" w:rsidRPr="008B49C3" w:rsidRDefault="00E32357" w:rsidP="00E32357">
      <w:pPr>
        <w:rPr>
          <w:rFonts w:ascii="Arial" w:hAnsi="Arial" w:cs="Arial"/>
          <w:sz w:val="18"/>
          <w:szCs w:val="18"/>
        </w:rPr>
      </w:pPr>
    </w:p>
    <w:p w14:paraId="1C33BDD1"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1.04</w:t>
      </w:r>
      <w:r w:rsidRPr="008B49C3">
        <w:rPr>
          <w:rFonts w:ascii="Arial" w:hAnsi="Arial" w:cs="Arial"/>
          <w:b w:val="0"/>
          <w:bCs w:val="0"/>
          <w:sz w:val="18"/>
          <w:szCs w:val="18"/>
        </w:rPr>
        <w:tab/>
        <w:t>QUALITY ASSURANCE</w:t>
      </w:r>
    </w:p>
    <w:p w14:paraId="0805C2C9" w14:textId="77777777"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 xml:space="preserve">Manufacturer:  Sheet membrane waterproofing shall be manufactured and marketed by a firm with a minimum of 20 </w:t>
      </w:r>
      <w:proofErr w:type="spellStart"/>
      <w:r w:rsidRPr="008B49C3">
        <w:rPr>
          <w:rFonts w:ascii="Arial" w:hAnsi="Arial" w:cs="Arial"/>
          <w:sz w:val="18"/>
          <w:szCs w:val="18"/>
        </w:rPr>
        <w:t>years experience</w:t>
      </w:r>
      <w:proofErr w:type="spellEnd"/>
      <w:r w:rsidRPr="008B49C3">
        <w:rPr>
          <w:rFonts w:ascii="Arial" w:hAnsi="Arial" w:cs="Arial"/>
          <w:sz w:val="18"/>
          <w:szCs w:val="18"/>
        </w:rPr>
        <w:t xml:space="preserve"> in the production and sales of self-adhesive sheet membrane waterproofing.  Manufacturers proposed for use but not named in these specifications shall submit evidence of ability to meet all requirements </w:t>
      </w:r>
      <w:proofErr w:type="gramStart"/>
      <w:r w:rsidRPr="008B49C3">
        <w:rPr>
          <w:rFonts w:ascii="Arial" w:hAnsi="Arial" w:cs="Arial"/>
          <w:sz w:val="18"/>
          <w:szCs w:val="18"/>
        </w:rPr>
        <w:t>specified, and</w:t>
      </w:r>
      <w:proofErr w:type="gramEnd"/>
      <w:r w:rsidRPr="008B49C3">
        <w:rPr>
          <w:rFonts w:ascii="Arial" w:hAnsi="Arial" w:cs="Arial"/>
          <w:sz w:val="18"/>
          <w:szCs w:val="18"/>
        </w:rPr>
        <w:t xml:space="preserve"> include a list of projects of similar design and complexity completed within the past 5 years.</w:t>
      </w:r>
    </w:p>
    <w:p w14:paraId="600E53E9"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 xml:space="preserve">Installer: A firm which has at least 3 </w:t>
      </w:r>
      <w:proofErr w:type="spellStart"/>
      <w:r w:rsidRPr="008B49C3">
        <w:rPr>
          <w:rFonts w:ascii="Arial" w:hAnsi="Arial" w:cs="Arial"/>
          <w:sz w:val="18"/>
          <w:szCs w:val="18"/>
        </w:rPr>
        <w:t>years experience</w:t>
      </w:r>
      <w:proofErr w:type="spellEnd"/>
      <w:r w:rsidRPr="008B49C3">
        <w:rPr>
          <w:rFonts w:ascii="Arial" w:hAnsi="Arial" w:cs="Arial"/>
          <w:sz w:val="18"/>
          <w:szCs w:val="18"/>
        </w:rPr>
        <w:t xml:space="preserve"> in work of the type required by this section.</w:t>
      </w:r>
    </w:p>
    <w:p w14:paraId="20B60902"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C.</w:t>
      </w:r>
      <w:r w:rsidRPr="008B49C3">
        <w:rPr>
          <w:rFonts w:ascii="Arial" w:hAnsi="Arial" w:cs="Arial"/>
          <w:sz w:val="18"/>
          <w:szCs w:val="18"/>
        </w:rPr>
        <w:tab/>
        <w:t>Materials: For each type of material required for the work of this section, provide primary materials which are the products of one manufacturer.</w:t>
      </w:r>
    </w:p>
    <w:p w14:paraId="028452C5"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D.</w:t>
      </w:r>
      <w:r w:rsidRPr="008B49C3">
        <w:rPr>
          <w:rFonts w:ascii="Arial" w:hAnsi="Arial" w:cs="Arial"/>
          <w:sz w:val="18"/>
          <w:szCs w:val="18"/>
        </w:rPr>
        <w:tab/>
        <w:t xml:space="preserve">Pre-Installation Conference: A pre-installation conference shall be held prior to commencement of field operations to establish procedures to maintain optimum working conditions and to coordinate this work with related and adjacent work.  Agenda for meeting shall include review of special details and flashing. </w:t>
      </w:r>
    </w:p>
    <w:p w14:paraId="145B24EB" w14:textId="77777777" w:rsidR="00E32357" w:rsidRDefault="00E32357" w:rsidP="00E32357">
      <w:pPr>
        <w:rPr>
          <w:rFonts w:ascii="Arial" w:hAnsi="Arial" w:cs="Arial"/>
          <w:sz w:val="18"/>
          <w:szCs w:val="18"/>
        </w:rPr>
      </w:pPr>
    </w:p>
    <w:p w14:paraId="07A40153" w14:textId="77777777" w:rsidR="00E32357" w:rsidRPr="008B49C3" w:rsidRDefault="00E32357" w:rsidP="00E32357">
      <w:pPr>
        <w:rPr>
          <w:rFonts w:ascii="Arial" w:hAnsi="Arial" w:cs="Arial"/>
          <w:sz w:val="18"/>
          <w:szCs w:val="18"/>
        </w:rPr>
      </w:pPr>
    </w:p>
    <w:p w14:paraId="39D3783D"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1.05</w:t>
      </w:r>
      <w:r w:rsidRPr="008B49C3">
        <w:rPr>
          <w:rFonts w:ascii="Arial" w:hAnsi="Arial" w:cs="Arial"/>
          <w:b w:val="0"/>
          <w:bCs w:val="0"/>
          <w:sz w:val="18"/>
          <w:szCs w:val="18"/>
        </w:rPr>
        <w:tab/>
        <w:t>DELIVERY, STORAGE AND HANDLING</w:t>
      </w:r>
    </w:p>
    <w:p w14:paraId="00B880A6" w14:textId="77777777"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412C1488" w14:textId="77777777" w:rsidR="00E32357" w:rsidRPr="008B49C3" w:rsidRDefault="00E32357" w:rsidP="00E32357">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Do not double-stack pallets of membrane on the job site.  Provide cover on top and all sides, allowing for adequate ventilation.</w:t>
      </w:r>
    </w:p>
    <w:p w14:paraId="531C7009" w14:textId="77777777" w:rsidR="00E32357"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 xml:space="preserve">Sequence deliveries to avoid </w:t>
      </w:r>
      <w:proofErr w:type="gramStart"/>
      <w:r w:rsidRPr="008B49C3">
        <w:rPr>
          <w:rFonts w:ascii="Arial" w:hAnsi="Arial" w:cs="Arial"/>
          <w:sz w:val="18"/>
          <w:szCs w:val="18"/>
        </w:rPr>
        <w:t>delays, but</w:t>
      </w:r>
      <w:proofErr w:type="gramEnd"/>
      <w:r w:rsidRPr="008B49C3">
        <w:rPr>
          <w:rFonts w:ascii="Arial" w:hAnsi="Arial" w:cs="Arial"/>
          <w:sz w:val="18"/>
          <w:szCs w:val="18"/>
        </w:rPr>
        <w:t xml:space="preserve"> minimize on-site storage.</w:t>
      </w:r>
    </w:p>
    <w:p w14:paraId="0502EB48" w14:textId="77777777" w:rsidR="00E32357" w:rsidRDefault="00E32357" w:rsidP="00E32357">
      <w:pPr>
        <w:rPr>
          <w:rFonts w:ascii="Arial" w:eastAsia="Times New Roman" w:hAnsi="Arial" w:cs="Arial"/>
          <w:sz w:val="18"/>
          <w:szCs w:val="18"/>
        </w:rPr>
      </w:pPr>
    </w:p>
    <w:p w14:paraId="5C08CCBF" w14:textId="77777777" w:rsidR="00E32357" w:rsidRPr="005B60FA" w:rsidRDefault="00E32357" w:rsidP="00E32357">
      <w:pPr>
        <w:ind w:left="446"/>
        <w:rPr>
          <w:rFonts w:ascii="Arial" w:hAnsi="Arial" w:cs="Arial"/>
          <w:sz w:val="18"/>
          <w:szCs w:val="18"/>
        </w:rPr>
      </w:pPr>
      <w:r w:rsidRPr="005B60FA">
        <w:rPr>
          <w:rFonts w:ascii="Arial" w:eastAsia="Times New Roman" w:hAnsi="Arial" w:cs="Arial"/>
          <w:sz w:val="18"/>
          <w:szCs w:val="18"/>
        </w:rPr>
        <w:t>C.   Safety and Handling</w:t>
      </w:r>
      <w:r w:rsidRPr="005B60FA">
        <w:rPr>
          <w:rFonts w:ascii="Arial" w:eastAsia="Times New Roman" w:hAnsi="Arial" w:cs="Arial"/>
          <w:sz w:val="18"/>
          <w:szCs w:val="18"/>
        </w:rPr>
        <w:br/>
      </w:r>
      <w:r w:rsidRPr="005B60FA">
        <w:rPr>
          <w:rFonts w:ascii="Arial" w:eastAsia="Times New Roman" w:hAnsi="Arial" w:cs="Arial"/>
          <w:sz w:val="18"/>
          <w:szCs w:val="18"/>
        </w:rPr>
        <w:tab/>
        <w:t xml:space="preserve">Users must read and understand the product label and Safety Data Sheets (SDS’s) for each system component before </w:t>
      </w:r>
      <w:r w:rsidRPr="005B60FA">
        <w:rPr>
          <w:rFonts w:ascii="Arial" w:eastAsia="Times New Roman" w:hAnsi="Arial" w:cs="Arial"/>
          <w:sz w:val="18"/>
          <w:szCs w:val="18"/>
        </w:rPr>
        <w:tab/>
        <w:t xml:space="preserve">use. All users must acquaint themselves with this information prior to working with the material. Carefully read detailed </w:t>
      </w:r>
      <w:r w:rsidRPr="005B60FA">
        <w:rPr>
          <w:rFonts w:ascii="Arial" w:eastAsia="Times New Roman" w:hAnsi="Arial" w:cs="Arial"/>
          <w:sz w:val="18"/>
          <w:szCs w:val="18"/>
        </w:rPr>
        <w:tab/>
        <w:t>precaution statements on the product labels and SDS’s before use.  </w:t>
      </w:r>
      <w:r w:rsidRPr="005B60FA">
        <w:rPr>
          <w:rFonts w:ascii="Arial" w:hAnsi="Arial" w:cs="Arial"/>
          <w:sz w:val="18"/>
          <w:szCs w:val="18"/>
        </w:rPr>
        <w:t xml:space="preserve"> </w:t>
      </w:r>
    </w:p>
    <w:p w14:paraId="58A39FF0" w14:textId="77777777" w:rsidR="00E32357" w:rsidRPr="008B49C3" w:rsidRDefault="00E32357" w:rsidP="00E32357">
      <w:pPr>
        <w:pStyle w:val="1stindent"/>
        <w:spacing w:before="0" w:after="0"/>
        <w:ind w:left="806"/>
        <w:rPr>
          <w:rFonts w:ascii="Arial" w:hAnsi="Arial" w:cs="Arial"/>
          <w:sz w:val="18"/>
          <w:szCs w:val="18"/>
        </w:rPr>
      </w:pPr>
    </w:p>
    <w:p w14:paraId="183BB140" w14:textId="77777777" w:rsidR="00E32357" w:rsidRPr="008B49C3" w:rsidRDefault="00E32357" w:rsidP="00E32357">
      <w:pPr>
        <w:pStyle w:val="Sections"/>
        <w:tabs>
          <w:tab w:val="clear" w:pos="720"/>
          <w:tab w:val="left" w:pos="450"/>
        </w:tabs>
        <w:outlineLvl w:val="0"/>
        <w:rPr>
          <w:rFonts w:ascii="Arial" w:hAnsi="Arial" w:cs="Arial"/>
          <w:b w:val="0"/>
          <w:bCs w:val="0"/>
          <w:sz w:val="18"/>
          <w:szCs w:val="18"/>
        </w:rPr>
      </w:pPr>
      <w:r>
        <w:rPr>
          <w:rFonts w:ascii="Arial" w:hAnsi="Arial" w:cs="Arial"/>
          <w:b w:val="0"/>
          <w:bCs w:val="0"/>
          <w:sz w:val="18"/>
          <w:szCs w:val="18"/>
        </w:rPr>
        <w:t>1.06</w:t>
      </w:r>
      <w:r w:rsidRPr="008B49C3">
        <w:rPr>
          <w:rFonts w:ascii="Arial" w:hAnsi="Arial" w:cs="Arial"/>
          <w:b w:val="0"/>
          <w:bCs w:val="0"/>
          <w:sz w:val="18"/>
          <w:szCs w:val="18"/>
        </w:rPr>
        <w:tab/>
        <w:t>PROJECT CONDITIONS</w:t>
      </w:r>
    </w:p>
    <w:p w14:paraId="450BAFC7" w14:textId="77777777"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Perform work only when existing and forecasted weather conditions are within the limits established by the manufacturer of the materials and products used.</w:t>
      </w:r>
    </w:p>
    <w:p w14:paraId="6C6342BA"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Proceed with installation only when substrate construction and preparation work is complete and in condition to receive sheet membrane waterproofing.</w:t>
      </w:r>
    </w:p>
    <w:p w14:paraId="3703C6D1" w14:textId="77777777" w:rsidR="00E32357" w:rsidRPr="008B49C3" w:rsidRDefault="00E32357" w:rsidP="00E32357">
      <w:pPr>
        <w:rPr>
          <w:rFonts w:ascii="Arial" w:hAnsi="Arial" w:cs="Arial"/>
          <w:sz w:val="18"/>
          <w:szCs w:val="18"/>
        </w:rPr>
      </w:pPr>
    </w:p>
    <w:p w14:paraId="26EF1379"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 xml:space="preserve">1.07 </w:t>
      </w:r>
      <w:r w:rsidRPr="008B49C3">
        <w:rPr>
          <w:rFonts w:ascii="Arial" w:hAnsi="Arial" w:cs="Arial"/>
          <w:b w:val="0"/>
          <w:bCs w:val="0"/>
          <w:sz w:val="18"/>
          <w:szCs w:val="18"/>
        </w:rPr>
        <w:t>WARRANTY</w:t>
      </w:r>
    </w:p>
    <w:p w14:paraId="3CCAD0BD" w14:textId="77777777" w:rsidR="00E32357" w:rsidRPr="008B49C3" w:rsidRDefault="00E32357" w:rsidP="00E32357">
      <w:pPr>
        <w:pStyle w:val="1stindent"/>
        <w:ind w:left="810"/>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 xml:space="preserve">Sheet Membrane Waterproofing:  Provide written </w:t>
      </w:r>
      <w:proofErr w:type="gramStart"/>
      <w:r w:rsidRPr="008B49C3">
        <w:rPr>
          <w:rFonts w:ascii="Arial" w:hAnsi="Arial" w:cs="Arial"/>
          <w:sz w:val="18"/>
          <w:szCs w:val="18"/>
        </w:rPr>
        <w:t>5 year</w:t>
      </w:r>
      <w:proofErr w:type="gramEnd"/>
      <w:r w:rsidRPr="008B49C3">
        <w:rPr>
          <w:rFonts w:ascii="Arial" w:hAnsi="Arial" w:cs="Arial"/>
          <w:sz w:val="18"/>
          <w:szCs w:val="18"/>
        </w:rPr>
        <w:t xml:space="preserve"> material warranty issued by the membrane manufacturer upon completion of the work.</w:t>
      </w:r>
    </w:p>
    <w:p w14:paraId="4BB6BCF3" w14:textId="77777777" w:rsidR="00E32357" w:rsidRPr="00551872" w:rsidRDefault="00E32357" w:rsidP="00E32357">
      <w:pPr>
        <w:pStyle w:val="Partsections"/>
        <w:outlineLvl w:val="0"/>
        <w:rPr>
          <w:rFonts w:ascii="Arial" w:hAnsi="Arial" w:cs="Arial"/>
          <w:sz w:val="18"/>
          <w:szCs w:val="18"/>
        </w:rPr>
      </w:pPr>
      <w:r w:rsidRPr="00551872">
        <w:rPr>
          <w:rFonts w:ascii="Arial" w:hAnsi="Arial" w:cs="Arial"/>
          <w:sz w:val="18"/>
          <w:szCs w:val="18"/>
        </w:rPr>
        <w:t>PART 2 — PRODUCTS</w:t>
      </w:r>
    </w:p>
    <w:p w14:paraId="3C7B8B65"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2.01</w:t>
      </w:r>
      <w:r w:rsidRPr="008B49C3">
        <w:rPr>
          <w:rFonts w:ascii="Arial" w:hAnsi="Arial" w:cs="Arial"/>
          <w:b w:val="0"/>
          <w:bCs w:val="0"/>
          <w:sz w:val="18"/>
          <w:szCs w:val="18"/>
        </w:rPr>
        <w:tab/>
        <w:t>MATERIALS</w:t>
      </w:r>
    </w:p>
    <w:p w14:paraId="6A9F88B7" w14:textId="04557DEB"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 xml:space="preserve">Sheet Membrane Waterproofing: </w:t>
      </w:r>
      <w:r>
        <w:rPr>
          <w:rFonts w:ascii="Arial" w:hAnsi="Arial" w:cs="Arial"/>
          <w:sz w:val="18"/>
          <w:szCs w:val="18"/>
        </w:rPr>
        <w:t>BITUTHENE</w:t>
      </w:r>
      <w:r w:rsidRPr="00526CDD">
        <w:rPr>
          <w:rFonts w:ascii="Arial" w:hAnsi="Arial" w:cs="Arial"/>
          <w:sz w:val="18"/>
          <w:szCs w:val="18"/>
          <w:vertAlign w:val="superscript"/>
        </w:rPr>
        <w:t>®</w:t>
      </w:r>
      <w:r w:rsidRPr="008B49C3">
        <w:rPr>
          <w:rFonts w:ascii="Arial" w:hAnsi="Arial" w:cs="Arial"/>
          <w:sz w:val="18"/>
          <w:szCs w:val="18"/>
        </w:rPr>
        <w:t xml:space="preserve"> </w:t>
      </w:r>
      <w:r>
        <w:rPr>
          <w:rFonts w:ascii="Arial" w:hAnsi="Arial" w:cs="Arial"/>
          <w:sz w:val="18"/>
          <w:szCs w:val="18"/>
        </w:rPr>
        <w:t>8000 Membrane</w:t>
      </w:r>
      <w:r w:rsidRPr="008B49C3">
        <w:rPr>
          <w:rFonts w:ascii="Arial" w:hAnsi="Arial" w:cs="Arial"/>
          <w:sz w:val="18"/>
          <w:szCs w:val="18"/>
        </w:rPr>
        <w:t xml:space="preserve"> </w:t>
      </w:r>
      <w:r>
        <w:rPr>
          <w:rFonts w:ascii="Arial" w:hAnsi="Arial" w:cs="Arial"/>
          <w:sz w:val="18"/>
          <w:szCs w:val="18"/>
        </w:rPr>
        <w:t>manufactured by</w:t>
      </w:r>
      <w:r w:rsidRPr="008B49C3">
        <w:rPr>
          <w:rFonts w:ascii="Arial" w:hAnsi="Arial" w:cs="Arial"/>
          <w:sz w:val="18"/>
          <w:szCs w:val="18"/>
        </w:rPr>
        <w:t xml:space="preserve"> GCP A</w:t>
      </w:r>
      <w:r>
        <w:rPr>
          <w:rFonts w:ascii="Arial" w:hAnsi="Arial" w:cs="Arial"/>
          <w:sz w:val="18"/>
          <w:szCs w:val="18"/>
        </w:rPr>
        <w:t>pplied</w:t>
      </w:r>
      <w:r w:rsidRPr="008B49C3">
        <w:rPr>
          <w:rFonts w:ascii="Arial" w:hAnsi="Arial" w:cs="Arial"/>
          <w:sz w:val="18"/>
          <w:szCs w:val="18"/>
        </w:rPr>
        <w:t xml:space="preserve"> Technologies; a self-adhesive, cold-applied composite sheet consisting of a thickness of 1.4 mm (0.056 in.) of </w:t>
      </w:r>
      <w:r>
        <w:rPr>
          <w:rFonts w:ascii="Arial" w:hAnsi="Arial" w:cs="Arial"/>
          <w:sz w:val="18"/>
          <w:szCs w:val="18"/>
        </w:rPr>
        <w:t xml:space="preserve">specially formulated </w:t>
      </w:r>
      <w:r w:rsidRPr="008B49C3">
        <w:rPr>
          <w:rFonts w:ascii="Arial" w:hAnsi="Arial" w:cs="Arial"/>
          <w:sz w:val="18"/>
          <w:szCs w:val="18"/>
        </w:rPr>
        <w:t>rubberized asphalt</w:t>
      </w:r>
      <w:r>
        <w:rPr>
          <w:rFonts w:ascii="Arial" w:hAnsi="Arial" w:cs="Arial"/>
          <w:sz w:val="18"/>
          <w:szCs w:val="18"/>
        </w:rPr>
        <w:t xml:space="preserve"> </w:t>
      </w:r>
      <w:r w:rsidRPr="008B49C3">
        <w:rPr>
          <w:rFonts w:ascii="Arial" w:hAnsi="Arial" w:cs="Arial"/>
          <w:sz w:val="18"/>
          <w:szCs w:val="18"/>
        </w:rPr>
        <w:t>and 0.1</w:t>
      </w:r>
      <w:r>
        <w:rPr>
          <w:rFonts w:ascii="Arial" w:hAnsi="Arial" w:cs="Arial"/>
          <w:sz w:val="18"/>
          <w:szCs w:val="18"/>
        </w:rPr>
        <w:t>2</w:t>
      </w:r>
      <w:r w:rsidRPr="008B49C3">
        <w:rPr>
          <w:rFonts w:ascii="Arial" w:hAnsi="Arial" w:cs="Arial"/>
          <w:sz w:val="18"/>
          <w:szCs w:val="18"/>
        </w:rPr>
        <w:t xml:space="preserve"> mm (0.004</w:t>
      </w:r>
      <w:r>
        <w:rPr>
          <w:rFonts w:ascii="Arial" w:hAnsi="Arial" w:cs="Arial"/>
          <w:sz w:val="18"/>
          <w:szCs w:val="18"/>
        </w:rPr>
        <w:t>7</w:t>
      </w:r>
      <w:r w:rsidRPr="008B49C3">
        <w:rPr>
          <w:rFonts w:ascii="Arial" w:hAnsi="Arial" w:cs="Arial"/>
          <w:sz w:val="18"/>
          <w:szCs w:val="18"/>
        </w:rPr>
        <w:t xml:space="preserve"> in.) of </w:t>
      </w:r>
      <w:r>
        <w:rPr>
          <w:rFonts w:ascii="Arial" w:hAnsi="Arial" w:cs="Arial"/>
          <w:sz w:val="18"/>
          <w:szCs w:val="18"/>
        </w:rPr>
        <w:t>composite</w:t>
      </w:r>
      <w:r w:rsidRPr="008B49C3">
        <w:rPr>
          <w:rFonts w:ascii="Arial" w:hAnsi="Arial" w:cs="Arial"/>
          <w:sz w:val="18"/>
          <w:szCs w:val="18"/>
        </w:rPr>
        <w:t xml:space="preserve">, high density polyethylene film. </w:t>
      </w:r>
      <w:r>
        <w:rPr>
          <w:rFonts w:ascii="Arial" w:hAnsi="Arial" w:cs="Arial"/>
          <w:sz w:val="18"/>
          <w:szCs w:val="18"/>
        </w:rPr>
        <w:t xml:space="preserve">Membrane should be formulated to use in temperature 25F and rising. </w:t>
      </w:r>
      <w:r w:rsidRPr="008B49C3">
        <w:rPr>
          <w:rFonts w:ascii="Arial" w:hAnsi="Arial" w:cs="Arial"/>
          <w:sz w:val="18"/>
          <w:szCs w:val="18"/>
        </w:rPr>
        <w:t>Provide rubberized asphalt membrane covered with a release sheet, which is</w:t>
      </w:r>
      <w:r>
        <w:rPr>
          <w:rFonts w:ascii="Arial" w:hAnsi="Arial" w:cs="Arial"/>
          <w:sz w:val="18"/>
          <w:szCs w:val="18"/>
        </w:rPr>
        <w:t xml:space="preserve"> removed during installation and n</w:t>
      </w:r>
      <w:r w:rsidRPr="008B49C3">
        <w:rPr>
          <w:rFonts w:ascii="Arial" w:hAnsi="Arial" w:cs="Arial"/>
          <w:sz w:val="18"/>
          <w:szCs w:val="18"/>
        </w:rPr>
        <w:t>o special adhesive or heat shall be required to form laps.</w:t>
      </w:r>
      <w:r w:rsidRPr="00D36821">
        <w:rPr>
          <w:rFonts w:ascii="Arial" w:hAnsi="Arial" w:cs="Arial"/>
        </w:rPr>
        <w:t xml:space="preserve"> </w:t>
      </w:r>
      <w:r>
        <w:rPr>
          <w:rFonts w:ascii="Arial" w:hAnsi="Arial" w:cs="Arial"/>
        </w:rPr>
        <w:t>Membrane should have pre-marked overlaps to ensure side laps as recommended and to avoid site measurement</w:t>
      </w:r>
      <w:r w:rsidRPr="00D36821">
        <w:rPr>
          <w:rFonts w:ascii="Arial" w:hAnsi="Arial" w:cs="Arial"/>
          <w:sz w:val="18"/>
          <w:szCs w:val="18"/>
        </w:rPr>
        <w:t xml:space="preserve"> Provide membrane with the following physical properties</w:t>
      </w:r>
      <w:r>
        <w:rPr>
          <w:rFonts w:ascii="Arial" w:hAnsi="Arial" w:cs="Arial"/>
          <w:sz w:val="18"/>
          <w:szCs w:val="18"/>
        </w:rPr>
        <w:t xml:space="preserve"> including physical properties for vapor and gas resistance</w:t>
      </w:r>
      <w:r w:rsidRPr="00D36821">
        <w:rPr>
          <w:rFonts w:ascii="Arial" w:hAnsi="Arial" w:cs="Arial"/>
          <w:sz w:val="18"/>
          <w:szCs w:val="18"/>
        </w:rPr>
        <w:t>:</w:t>
      </w:r>
    </w:p>
    <w:p w14:paraId="054CCB52" w14:textId="77777777" w:rsidR="00E32357" w:rsidRPr="008B49C3" w:rsidRDefault="00E32357" w:rsidP="00E32357">
      <w:pPr>
        <w:rPr>
          <w:rFonts w:ascii="Arial" w:hAnsi="Arial" w:cs="Arial"/>
          <w:sz w:val="18"/>
          <w:szCs w:val="18"/>
        </w:rPr>
      </w:pPr>
    </w:p>
    <w:p w14:paraId="52B671C1" w14:textId="77777777" w:rsidR="00343EE6" w:rsidRDefault="00343EE6" w:rsidP="00E32357">
      <w:pPr>
        <w:pStyle w:val="Sections"/>
        <w:spacing w:after="160"/>
        <w:outlineLvl w:val="0"/>
        <w:rPr>
          <w:rFonts w:ascii="Arial" w:hAnsi="Arial" w:cs="Arial"/>
          <w:b w:val="0"/>
          <w:bCs w:val="0"/>
          <w:sz w:val="18"/>
          <w:szCs w:val="18"/>
        </w:rPr>
      </w:pPr>
    </w:p>
    <w:p w14:paraId="6E20BF69" w14:textId="1DDA1724" w:rsidR="00E32357" w:rsidRPr="008B49C3" w:rsidRDefault="00E32357" w:rsidP="00E32357">
      <w:pPr>
        <w:pStyle w:val="Sections"/>
        <w:spacing w:after="160"/>
        <w:outlineLvl w:val="0"/>
        <w:rPr>
          <w:rFonts w:ascii="Arial" w:hAnsi="Arial" w:cs="Arial"/>
          <w:b w:val="0"/>
          <w:bCs w:val="0"/>
          <w:sz w:val="18"/>
          <w:szCs w:val="18"/>
        </w:rPr>
      </w:pPr>
      <w:r w:rsidRPr="008B49C3">
        <w:rPr>
          <w:rFonts w:ascii="Arial" w:hAnsi="Arial" w:cs="Arial"/>
          <w:b w:val="0"/>
          <w:bCs w:val="0"/>
          <w:sz w:val="18"/>
          <w:szCs w:val="18"/>
        </w:rPr>
        <w:t>PHYSICAL PROPERTIES</w:t>
      </w:r>
      <w:r>
        <w:rPr>
          <w:rFonts w:ascii="Arial" w:hAnsi="Arial" w:cs="Arial"/>
          <w:b w:val="0"/>
          <w:bCs w:val="0"/>
          <w:sz w:val="18"/>
          <w:szCs w:val="18"/>
        </w:rPr>
        <w:t>:</w:t>
      </w:r>
      <w:r w:rsidRPr="008B49C3">
        <w:rPr>
          <w:rFonts w:ascii="Arial" w:hAnsi="Arial" w:cs="Arial"/>
          <w:b w:val="0"/>
          <w:bCs w:val="0"/>
          <w:sz w:val="18"/>
          <w:szCs w:val="18"/>
        </w:rPr>
        <w:t xml:space="preserve"> </w:t>
      </w:r>
      <w:r>
        <w:rPr>
          <w:rFonts w:ascii="Arial" w:hAnsi="Arial" w:cs="Arial"/>
          <w:b w:val="0"/>
          <w:bCs w:val="0"/>
          <w:sz w:val="18"/>
          <w:szCs w:val="18"/>
        </w:rPr>
        <w:t>BITUTHENE</w:t>
      </w:r>
      <w:r w:rsidRPr="00B710A4">
        <w:rPr>
          <w:rFonts w:ascii="Arial" w:hAnsi="Arial" w:cs="Arial"/>
          <w:b w:val="0"/>
          <w:bCs w:val="0"/>
          <w:sz w:val="18"/>
          <w:szCs w:val="18"/>
          <w:vertAlign w:val="superscript"/>
        </w:rPr>
        <w:t xml:space="preserve">® </w:t>
      </w:r>
      <w:r>
        <w:rPr>
          <w:rFonts w:ascii="Arial" w:hAnsi="Arial" w:cs="Arial"/>
          <w:b w:val="0"/>
          <w:bCs w:val="0"/>
          <w:sz w:val="18"/>
          <w:szCs w:val="18"/>
        </w:rPr>
        <w:t xml:space="preserve">8000 Membrane </w:t>
      </w:r>
    </w:p>
    <w:p w14:paraId="795C08F1" w14:textId="77777777" w:rsidR="00E32357" w:rsidRPr="008B49C3" w:rsidRDefault="00E32357" w:rsidP="00E32357">
      <w:pPr>
        <w:rPr>
          <w:rFonts w:ascii="Arial" w:hAnsi="Arial" w:cs="Arial"/>
          <w:i/>
          <w:sz w:val="18"/>
          <w:szCs w:val="18"/>
        </w:rPr>
      </w:pPr>
    </w:p>
    <w:tbl>
      <w:tblPr>
        <w:tblW w:w="10520" w:type="dxa"/>
        <w:tblInd w:w="-58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3504"/>
        <w:gridCol w:w="3508"/>
        <w:gridCol w:w="3508"/>
      </w:tblGrid>
      <w:tr w:rsidR="00E32357" w14:paraId="65319411" w14:textId="77777777" w:rsidTr="00551872">
        <w:trPr>
          <w:trHeight w:val="431"/>
        </w:trPr>
        <w:tc>
          <w:tcPr>
            <w:tcW w:w="3504" w:type="dxa"/>
            <w:tcBorders>
              <w:bottom w:val="single" w:sz="6" w:space="0" w:color="CCCCCC"/>
            </w:tcBorders>
          </w:tcPr>
          <w:p w14:paraId="5ACFF1AC" w14:textId="77777777" w:rsidR="00E32357" w:rsidRPr="00D10705" w:rsidRDefault="00E32357" w:rsidP="00654F41">
            <w:pPr>
              <w:pStyle w:val="TableParagraph"/>
              <w:spacing w:before="120"/>
              <w:ind w:left="54"/>
              <w:rPr>
                <w:sz w:val="16"/>
                <w:szCs w:val="24"/>
              </w:rPr>
            </w:pPr>
            <w:r w:rsidRPr="00D10705">
              <w:rPr>
                <w:color w:val="005ABA"/>
                <w:spacing w:val="-2"/>
                <w:w w:val="105"/>
                <w:sz w:val="16"/>
                <w:szCs w:val="24"/>
              </w:rPr>
              <w:t>PROPERTY</w:t>
            </w:r>
          </w:p>
        </w:tc>
        <w:tc>
          <w:tcPr>
            <w:tcW w:w="3508" w:type="dxa"/>
            <w:tcBorders>
              <w:bottom w:val="single" w:sz="6" w:space="0" w:color="CCCCCC"/>
            </w:tcBorders>
          </w:tcPr>
          <w:p w14:paraId="76773184" w14:textId="77777777" w:rsidR="00E32357" w:rsidRPr="00D10705" w:rsidRDefault="00E32357" w:rsidP="00654F41">
            <w:pPr>
              <w:pStyle w:val="TableParagraph"/>
              <w:spacing w:before="120"/>
              <w:ind w:left="54"/>
              <w:rPr>
                <w:sz w:val="16"/>
                <w:szCs w:val="24"/>
              </w:rPr>
            </w:pPr>
            <w:r w:rsidRPr="00D10705">
              <w:rPr>
                <w:color w:val="005ABA"/>
                <w:w w:val="105"/>
                <w:sz w:val="16"/>
                <w:szCs w:val="24"/>
              </w:rPr>
              <w:t>TYPICAL</w:t>
            </w:r>
            <w:r w:rsidRPr="00D10705">
              <w:rPr>
                <w:color w:val="005ABA"/>
                <w:spacing w:val="8"/>
                <w:w w:val="105"/>
                <w:sz w:val="16"/>
                <w:szCs w:val="24"/>
              </w:rPr>
              <w:t xml:space="preserve"> </w:t>
            </w:r>
            <w:r w:rsidRPr="00D10705">
              <w:rPr>
                <w:color w:val="005ABA"/>
                <w:spacing w:val="-2"/>
                <w:w w:val="105"/>
                <w:sz w:val="16"/>
                <w:szCs w:val="24"/>
              </w:rPr>
              <w:t>VALUE</w:t>
            </w:r>
          </w:p>
        </w:tc>
        <w:tc>
          <w:tcPr>
            <w:tcW w:w="3508" w:type="dxa"/>
            <w:tcBorders>
              <w:bottom w:val="single" w:sz="6" w:space="0" w:color="CCCCCC"/>
            </w:tcBorders>
          </w:tcPr>
          <w:p w14:paraId="55B39395" w14:textId="77777777" w:rsidR="00E32357" w:rsidRPr="00D10705" w:rsidRDefault="00E32357" w:rsidP="00654F41">
            <w:pPr>
              <w:pStyle w:val="TableParagraph"/>
              <w:spacing w:before="120"/>
              <w:ind w:left="54"/>
              <w:rPr>
                <w:sz w:val="16"/>
                <w:szCs w:val="24"/>
              </w:rPr>
            </w:pPr>
            <w:r w:rsidRPr="00D10705">
              <w:rPr>
                <w:color w:val="005ABA"/>
                <w:w w:val="110"/>
                <w:sz w:val="16"/>
                <w:szCs w:val="24"/>
              </w:rPr>
              <w:t>TEST</w:t>
            </w:r>
            <w:r w:rsidRPr="00D10705">
              <w:rPr>
                <w:color w:val="005ABA"/>
                <w:spacing w:val="-8"/>
                <w:w w:val="110"/>
                <w:sz w:val="16"/>
                <w:szCs w:val="24"/>
              </w:rPr>
              <w:t xml:space="preserve"> </w:t>
            </w:r>
            <w:r w:rsidRPr="00D10705">
              <w:rPr>
                <w:color w:val="005ABA"/>
                <w:spacing w:val="-2"/>
                <w:w w:val="110"/>
                <w:sz w:val="16"/>
                <w:szCs w:val="24"/>
              </w:rPr>
              <w:t>METHOD</w:t>
            </w:r>
          </w:p>
        </w:tc>
      </w:tr>
      <w:tr w:rsidR="00E32357" w14:paraId="3C349CBD" w14:textId="77777777" w:rsidTr="00551872">
        <w:trPr>
          <w:trHeight w:val="432"/>
        </w:trPr>
        <w:tc>
          <w:tcPr>
            <w:tcW w:w="3504" w:type="dxa"/>
            <w:tcBorders>
              <w:top w:val="single" w:sz="6" w:space="0" w:color="CCCCCC"/>
              <w:bottom w:val="single" w:sz="6" w:space="0" w:color="CCCCCC"/>
            </w:tcBorders>
          </w:tcPr>
          <w:p w14:paraId="3A0A4151" w14:textId="77777777" w:rsidR="00E32357" w:rsidRPr="00D10705" w:rsidRDefault="00E32357" w:rsidP="00654F41">
            <w:pPr>
              <w:pStyle w:val="TableParagraph"/>
              <w:rPr>
                <w:sz w:val="16"/>
                <w:szCs w:val="24"/>
              </w:rPr>
            </w:pPr>
            <w:r w:rsidRPr="00D10705">
              <w:rPr>
                <w:color w:val="545454"/>
                <w:spacing w:val="-2"/>
                <w:sz w:val="16"/>
                <w:szCs w:val="24"/>
              </w:rPr>
              <w:t>Color</w:t>
            </w:r>
          </w:p>
        </w:tc>
        <w:tc>
          <w:tcPr>
            <w:tcW w:w="3508" w:type="dxa"/>
            <w:tcBorders>
              <w:top w:val="single" w:sz="6" w:space="0" w:color="CCCCCC"/>
              <w:bottom w:val="single" w:sz="6" w:space="0" w:color="CCCCCC"/>
            </w:tcBorders>
          </w:tcPr>
          <w:p w14:paraId="3678A4E8" w14:textId="77777777" w:rsidR="00E32357" w:rsidRPr="00D10705" w:rsidRDefault="00E32357" w:rsidP="00654F41">
            <w:pPr>
              <w:pStyle w:val="TableParagraph"/>
              <w:rPr>
                <w:sz w:val="16"/>
                <w:szCs w:val="24"/>
              </w:rPr>
            </w:pPr>
            <w:r w:rsidRPr="00D10705">
              <w:rPr>
                <w:color w:val="545454"/>
                <w:sz w:val="16"/>
                <w:szCs w:val="24"/>
              </w:rPr>
              <w:t xml:space="preserve">light </w:t>
            </w:r>
            <w:r w:rsidRPr="00D10705">
              <w:rPr>
                <w:color w:val="545454"/>
                <w:spacing w:val="-4"/>
                <w:sz w:val="16"/>
                <w:szCs w:val="24"/>
              </w:rPr>
              <w:t>grey</w:t>
            </w:r>
          </w:p>
        </w:tc>
        <w:tc>
          <w:tcPr>
            <w:tcW w:w="3508" w:type="dxa"/>
            <w:tcBorders>
              <w:top w:val="single" w:sz="6" w:space="0" w:color="CCCCCC"/>
              <w:bottom w:val="single" w:sz="6" w:space="0" w:color="CCCCCC"/>
            </w:tcBorders>
          </w:tcPr>
          <w:p w14:paraId="4D5B2203" w14:textId="77777777" w:rsidR="00E32357" w:rsidRPr="00D10705" w:rsidRDefault="00E32357" w:rsidP="00654F41">
            <w:pPr>
              <w:pStyle w:val="TableParagraph"/>
              <w:spacing w:before="0"/>
              <w:ind w:left="0"/>
              <w:rPr>
                <w:rFonts w:ascii="Times New Roman"/>
                <w:sz w:val="16"/>
                <w:szCs w:val="24"/>
              </w:rPr>
            </w:pPr>
          </w:p>
        </w:tc>
      </w:tr>
      <w:tr w:rsidR="00E32357" w14:paraId="15C7EED2" w14:textId="77777777" w:rsidTr="00551872">
        <w:trPr>
          <w:trHeight w:val="432"/>
        </w:trPr>
        <w:tc>
          <w:tcPr>
            <w:tcW w:w="3504" w:type="dxa"/>
            <w:tcBorders>
              <w:top w:val="single" w:sz="6" w:space="0" w:color="CCCCCC"/>
              <w:bottom w:val="single" w:sz="6" w:space="0" w:color="CCCCCC"/>
            </w:tcBorders>
          </w:tcPr>
          <w:p w14:paraId="496DDBB9" w14:textId="77777777" w:rsidR="00E32357" w:rsidRPr="00D10705" w:rsidRDefault="00E32357" w:rsidP="00654F41">
            <w:pPr>
              <w:pStyle w:val="TableParagraph"/>
              <w:rPr>
                <w:sz w:val="16"/>
                <w:szCs w:val="24"/>
              </w:rPr>
            </w:pPr>
            <w:r w:rsidRPr="00D10705">
              <w:rPr>
                <w:color w:val="545454"/>
                <w:spacing w:val="-2"/>
                <w:sz w:val="16"/>
                <w:szCs w:val="24"/>
              </w:rPr>
              <w:t>Application</w:t>
            </w:r>
            <w:r w:rsidRPr="00D10705">
              <w:rPr>
                <w:color w:val="545454"/>
                <w:spacing w:val="7"/>
                <w:sz w:val="16"/>
                <w:szCs w:val="24"/>
              </w:rPr>
              <w:t xml:space="preserve"> </w:t>
            </w:r>
            <w:r w:rsidRPr="00D10705">
              <w:rPr>
                <w:color w:val="545454"/>
                <w:spacing w:val="-4"/>
                <w:sz w:val="16"/>
                <w:szCs w:val="24"/>
              </w:rPr>
              <w:t>Temp</w:t>
            </w:r>
          </w:p>
        </w:tc>
        <w:tc>
          <w:tcPr>
            <w:tcW w:w="3508" w:type="dxa"/>
            <w:tcBorders>
              <w:top w:val="single" w:sz="6" w:space="0" w:color="CCCCCC"/>
              <w:bottom w:val="single" w:sz="6" w:space="0" w:color="CCCCCC"/>
            </w:tcBorders>
          </w:tcPr>
          <w:p w14:paraId="1693129D" w14:textId="77777777" w:rsidR="00E32357" w:rsidRPr="00D10705" w:rsidRDefault="00E32357" w:rsidP="00654F41">
            <w:pPr>
              <w:pStyle w:val="TableParagraph"/>
              <w:rPr>
                <w:sz w:val="16"/>
                <w:szCs w:val="24"/>
              </w:rPr>
            </w:pPr>
            <w:r w:rsidRPr="00D10705">
              <w:rPr>
                <w:color w:val="545454"/>
                <w:w w:val="125"/>
                <w:sz w:val="16"/>
                <w:szCs w:val="24"/>
              </w:rPr>
              <w:t>&gt;25°F</w:t>
            </w:r>
            <w:r w:rsidRPr="00D10705">
              <w:rPr>
                <w:color w:val="545454"/>
                <w:spacing w:val="2"/>
                <w:w w:val="125"/>
                <w:sz w:val="16"/>
                <w:szCs w:val="24"/>
              </w:rPr>
              <w:t xml:space="preserve"> </w:t>
            </w:r>
            <w:r w:rsidRPr="00D10705">
              <w:rPr>
                <w:color w:val="545454"/>
                <w:w w:val="125"/>
                <w:sz w:val="16"/>
                <w:szCs w:val="24"/>
              </w:rPr>
              <w:t>(-</w:t>
            </w:r>
            <w:r w:rsidRPr="00D10705">
              <w:rPr>
                <w:color w:val="545454"/>
                <w:spacing w:val="-4"/>
                <w:w w:val="125"/>
                <w:sz w:val="16"/>
                <w:szCs w:val="24"/>
              </w:rPr>
              <w:t>4°C)</w:t>
            </w:r>
          </w:p>
        </w:tc>
        <w:tc>
          <w:tcPr>
            <w:tcW w:w="3508" w:type="dxa"/>
            <w:tcBorders>
              <w:top w:val="single" w:sz="6" w:space="0" w:color="CCCCCC"/>
              <w:bottom w:val="single" w:sz="6" w:space="0" w:color="CCCCCC"/>
            </w:tcBorders>
          </w:tcPr>
          <w:p w14:paraId="233DD2AD" w14:textId="77777777" w:rsidR="00E32357" w:rsidRPr="00D10705" w:rsidRDefault="00E32357" w:rsidP="00654F41">
            <w:pPr>
              <w:pStyle w:val="TableParagraph"/>
              <w:spacing w:before="0"/>
              <w:ind w:left="0"/>
              <w:rPr>
                <w:rFonts w:ascii="Times New Roman"/>
                <w:sz w:val="16"/>
                <w:szCs w:val="24"/>
              </w:rPr>
            </w:pPr>
          </w:p>
        </w:tc>
      </w:tr>
      <w:tr w:rsidR="00E32357" w14:paraId="21647B9A" w14:textId="77777777" w:rsidTr="00551872">
        <w:trPr>
          <w:trHeight w:val="432"/>
        </w:trPr>
        <w:tc>
          <w:tcPr>
            <w:tcW w:w="3504" w:type="dxa"/>
            <w:tcBorders>
              <w:top w:val="single" w:sz="6" w:space="0" w:color="CCCCCC"/>
              <w:bottom w:val="single" w:sz="6" w:space="0" w:color="CCCCCC"/>
            </w:tcBorders>
          </w:tcPr>
          <w:p w14:paraId="3221BC11" w14:textId="77777777" w:rsidR="00E32357" w:rsidRPr="00D10705" w:rsidRDefault="00E32357" w:rsidP="00654F41">
            <w:pPr>
              <w:pStyle w:val="TableParagraph"/>
              <w:rPr>
                <w:sz w:val="16"/>
                <w:szCs w:val="24"/>
              </w:rPr>
            </w:pPr>
            <w:r w:rsidRPr="00D10705">
              <w:rPr>
                <w:color w:val="545454"/>
                <w:spacing w:val="-2"/>
                <w:sz w:val="16"/>
                <w:szCs w:val="24"/>
              </w:rPr>
              <w:t>Thickness</w:t>
            </w:r>
          </w:p>
        </w:tc>
        <w:tc>
          <w:tcPr>
            <w:tcW w:w="3508" w:type="dxa"/>
            <w:tcBorders>
              <w:top w:val="single" w:sz="6" w:space="0" w:color="CCCCCC"/>
              <w:bottom w:val="single" w:sz="6" w:space="0" w:color="CCCCCC"/>
            </w:tcBorders>
          </w:tcPr>
          <w:p w14:paraId="5338A07B" w14:textId="77777777" w:rsidR="00E32357" w:rsidRPr="00D10705" w:rsidRDefault="00E32357" w:rsidP="00654F41">
            <w:pPr>
              <w:pStyle w:val="TableParagraph"/>
              <w:rPr>
                <w:sz w:val="16"/>
                <w:szCs w:val="24"/>
              </w:rPr>
            </w:pPr>
            <w:r w:rsidRPr="00D10705">
              <w:rPr>
                <w:color w:val="545454"/>
                <w:w w:val="105"/>
                <w:sz w:val="16"/>
                <w:szCs w:val="24"/>
              </w:rPr>
              <w:t>60</w:t>
            </w:r>
            <w:r w:rsidRPr="00D10705">
              <w:rPr>
                <w:color w:val="545454"/>
                <w:spacing w:val="5"/>
                <w:w w:val="105"/>
                <w:sz w:val="16"/>
                <w:szCs w:val="24"/>
              </w:rPr>
              <w:t xml:space="preserve"> </w:t>
            </w:r>
            <w:r w:rsidRPr="00D10705">
              <w:rPr>
                <w:color w:val="545454"/>
                <w:w w:val="105"/>
                <w:sz w:val="16"/>
                <w:szCs w:val="24"/>
              </w:rPr>
              <w:t>mils</w:t>
            </w:r>
            <w:r w:rsidRPr="00D10705">
              <w:rPr>
                <w:color w:val="545454"/>
                <w:spacing w:val="6"/>
                <w:w w:val="105"/>
                <w:sz w:val="16"/>
                <w:szCs w:val="24"/>
              </w:rPr>
              <w:t xml:space="preserve"> </w:t>
            </w:r>
            <w:r w:rsidRPr="00D10705">
              <w:rPr>
                <w:color w:val="545454"/>
                <w:w w:val="105"/>
                <w:sz w:val="16"/>
                <w:szCs w:val="24"/>
              </w:rPr>
              <w:t>(1.5</w:t>
            </w:r>
            <w:r w:rsidRPr="00D10705">
              <w:rPr>
                <w:color w:val="545454"/>
                <w:spacing w:val="6"/>
                <w:w w:val="105"/>
                <w:sz w:val="16"/>
                <w:szCs w:val="24"/>
              </w:rPr>
              <w:t xml:space="preserve"> </w:t>
            </w:r>
            <w:r w:rsidRPr="00D10705">
              <w:rPr>
                <w:color w:val="545454"/>
                <w:spacing w:val="-5"/>
                <w:w w:val="105"/>
                <w:sz w:val="16"/>
                <w:szCs w:val="24"/>
              </w:rPr>
              <w:t>mm)</w:t>
            </w:r>
          </w:p>
        </w:tc>
        <w:tc>
          <w:tcPr>
            <w:tcW w:w="3508" w:type="dxa"/>
            <w:tcBorders>
              <w:top w:val="single" w:sz="6" w:space="0" w:color="CCCCCC"/>
              <w:bottom w:val="single" w:sz="6" w:space="0" w:color="CCCCCC"/>
            </w:tcBorders>
          </w:tcPr>
          <w:p w14:paraId="3E717363" w14:textId="77777777" w:rsidR="00E32357" w:rsidRPr="00D10705" w:rsidRDefault="00E32357" w:rsidP="00654F41">
            <w:pPr>
              <w:pStyle w:val="TableParagraph"/>
              <w:ind w:left="57"/>
              <w:rPr>
                <w:sz w:val="16"/>
                <w:szCs w:val="24"/>
              </w:rPr>
            </w:pPr>
          </w:p>
        </w:tc>
      </w:tr>
      <w:tr w:rsidR="00E32357" w14:paraId="3631F3BB" w14:textId="77777777" w:rsidTr="00551872">
        <w:trPr>
          <w:trHeight w:val="753"/>
        </w:trPr>
        <w:tc>
          <w:tcPr>
            <w:tcW w:w="3504" w:type="dxa"/>
            <w:tcBorders>
              <w:top w:val="single" w:sz="6" w:space="0" w:color="CCCCCC"/>
              <w:bottom w:val="single" w:sz="6" w:space="0" w:color="CCCCCC"/>
            </w:tcBorders>
          </w:tcPr>
          <w:p w14:paraId="26E6863C" w14:textId="77777777" w:rsidR="00E32357" w:rsidRPr="00D10705" w:rsidRDefault="00E32357" w:rsidP="00654F41">
            <w:pPr>
              <w:pStyle w:val="TableParagraph"/>
              <w:rPr>
                <w:sz w:val="16"/>
                <w:szCs w:val="24"/>
              </w:rPr>
            </w:pPr>
            <w:r w:rsidRPr="00D10705">
              <w:rPr>
                <w:color w:val="545454"/>
                <w:spacing w:val="-2"/>
                <w:w w:val="105"/>
                <w:sz w:val="16"/>
                <w:szCs w:val="24"/>
              </w:rPr>
              <w:t>Low</w:t>
            </w:r>
            <w:r w:rsidRPr="00D10705">
              <w:rPr>
                <w:color w:val="545454"/>
                <w:spacing w:val="2"/>
                <w:w w:val="105"/>
                <w:sz w:val="16"/>
                <w:szCs w:val="24"/>
              </w:rPr>
              <w:t xml:space="preserve"> </w:t>
            </w:r>
            <w:r w:rsidRPr="00D10705">
              <w:rPr>
                <w:color w:val="545454"/>
                <w:spacing w:val="-2"/>
                <w:w w:val="105"/>
                <w:sz w:val="16"/>
                <w:szCs w:val="24"/>
              </w:rPr>
              <w:t>temperature</w:t>
            </w:r>
            <w:r w:rsidRPr="00D10705">
              <w:rPr>
                <w:color w:val="545454"/>
                <w:spacing w:val="3"/>
                <w:w w:val="105"/>
                <w:sz w:val="16"/>
                <w:szCs w:val="24"/>
              </w:rPr>
              <w:t xml:space="preserve"> </w:t>
            </w:r>
            <w:r w:rsidRPr="00D10705">
              <w:rPr>
                <w:color w:val="545454"/>
                <w:spacing w:val="-2"/>
                <w:w w:val="105"/>
                <w:sz w:val="16"/>
                <w:szCs w:val="24"/>
              </w:rPr>
              <w:t>Flexibility,</w:t>
            </w:r>
            <w:r w:rsidRPr="00D10705">
              <w:rPr>
                <w:color w:val="545454"/>
                <w:spacing w:val="1"/>
                <w:w w:val="110"/>
                <w:sz w:val="16"/>
                <w:szCs w:val="24"/>
              </w:rPr>
              <w:t xml:space="preserve"> </w:t>
            </w:r>
            <w:r w:rsidRPr="00D10705">
              <w:rPr>
                <w:color w:val="545454"/>
                <w:spacing w:val="-2"/>
                <w:w w:val="110"/>
                <w:sz w:val="16"/>
                <w:szCs w:val="24"/>
              </w:rPr>
              <w:t>180°</w:t>
            </w:r>
            <w:r w:rsidRPr="00D10705">
              <w:rPr>
                <w:color w:val="545454"/>
                <w:spacing w:val="1"/>
                <w:w w:val="110"/>
                <w:sz w:val="16"/>
                <w:szCs w:val="24"/>
              </w:rPr>
              <w:t xml:space="preserve"> </w:t>
            </w:r>
            <w:r w:rsidRPr="00D10705">
              <w:rPr>
                <w:color w:val="545454"/>
                <w:spacing w:val="-2"/>
                <w:w w:val="105"/>
                <w:sz w:val="16"/>
                <w:szCs w:val="24"/>
              </w:rPr>
              <w:t>bend</w:t>
            </w:r>
            <w:r w:rsidRPr="00D10705">
              <w:rPr>
                <w:color w:val="545454"/>
                <w:spacing w:val="3"/>
                <w:w w:val="105"/>
                <w:sz w:val="16"/>
                <w:szCs w:val="24"/>
              </w:rPr>
              <w:t xml:space="preserve"> </w:t>
            </w:r>
            <w:r w:rsidRPr="00D10705">
              <w:rPr>
                <w:color w:val="545454"/>
                <w:spacing w:val="-2"/>
                <w:w w:val="105"/>
                <w:sz w:val="16"/>
                <w:szCs w:val="24"/>
              </w:rPr>
              <w:t>over</w:t>
            </w:r>
            <w:r w:rsidRPr="00D10705">
              <w:rPr>
                <w:color w:val="545454"/>
                <w:spacing w:val="1"/>
                <w:w w:val="110"/>
                <w:sz w:val="16"/>
                <w:szCs w:val="24"/>
              </w:rPr>
              <w:t xml:space="preserve"> </w:t>
            </w:r>
            <w:r w:rsidRPr="00D10705">
              <w:rPr>
                <w:color w:val="545454"/>
                <w:spacing w:val="-2"/>
                <w:w w:val="110"/>
                <w:sz w:val="16"/>
                <w:szCs w:val="24"/>
              </w:rPr>
              <w:t>1</w:t>
            </w:r>
            <w:r w:rsidRPr="00D10705">
              <w:rPr>
                <w:color w:val="545454"/>
                <w:spacing w:val="1"/>
                <w:w w:val="110"/>
                <w:sz w:val="16"/>
                <w:szCs w:val="24"/>
              </w:rPr>
              <w:t xml:space="preserve"> </w:t>
            </w:r>
            <w:r w:rsidRPr="00D10705">
              <w:rPr>
                <w:color w:val="545454"/>
                <w:spacing w:val="-5"/>
                <w:w w:val="105"/>
                <w:sz w:val="16"/>
                <w:szCs w:val="24"/>
              </w:rPr>
              <w:t>in.</w:t>
            </w:r>
          </w:p>
          <w:p w14:paraId="74B8639E" w14:textId="77777777" w:rsidR="00E32357" w:rsidRPr="00D10705" w:rsidRDefault="00E32357" w:rsidP="00654F41">
            <w:pPr>
              <w:pStyle w:val="TableParagraph"/>
              <w:spacing w:before="150"/>
              <w:rPr>
                <w:sz w:val="16"/>
                <w:szCs w:val="24"/>
              </w:rPr>
            </w:pPr>
            <w:r w:rsidRPr="00D10705">
              <w:rPr>
                <w:color w:val="545454"/>
                <w:spacing w:val="-2"/>
                <w:w w:val="115"/>
                <w:sz w:val="16"/>
                <w:szCs w:val="24"/>
              </w:rPr>
              <w:t xml:space="preserve">(25 mm) </w:t>
            </w:r>
            <w:r w:rsidRPr="00D10705">
              <w:rPr>
                <w:color w:val="545454"/>
                <w:spacing w:val="-2"/>
                <w:w w:val="110"/>
                <w:sz w:val="16"/>
                <w:szCs w:val="24"/>
              </w:rPr>
              <w:t>mandrel</w:t>
            </w:r>
            <w:r w:rsidRPr="00D10705">
              <w:rPr>
                <w:color w:val="545454"/>
                <w:w w:val="110"/>
                <w:sz w:val="16"/>
                <w:szCs w:val="24"/>
              </w:rPr>
              <w:t xml:space="preserve"> </w:t>
            </w:r>
            <w:r w:rsidRPr="00D10705">
              <w:rPr>
                <w:color w:val="545454"/>
                <w:spacing w:val="-2"/>
                <w:w w:val="110"/>
                <w:sz w:val="16"/>
                <w:szCs w:val="24"/>
              </w:rPr>
              <w:t>at</w:t>
            </w:r>
            <w:r w:rsidRPr="00D10705">
              <w:rPr>
                <w:color w:val="545454"/>
                <w:spacing w:val="-1"/>
                <w:w w:val="115"/>
                <w:sz w:val="16"/>
                <w:szCs w:val="24"/>
              </w:rPr>
              <w:t xml:space="preserve"> </w:t>
            </w:r>
            <w:r w:rsidRPr="00D10705">
              <w:rPr>
                <w:color w:val="545454"/>
                <w:spacing w:val="-2"/>
                <w:w w:val="115"/>
                <w:sz w:val="16"/>
                <w:szCs w:val="24"/>
              </w:rPr>
              <w:t>-25°F (-32°C)</w:t>
            </w:r>
          </w:p>
        </w:tc>
        <w:tc>
          <w:tcPr>
            <w:tcW w:w="3508" w:type="dxa"/>
            <w:tcBorders>
              <w:top w:val="single" w:sz="6" w:space="0" w:color="CCCCCC"/>
              <w:bottom w:val="single" w:sz="6" w:space="0" w:color="CCCCCC"/>
            </w:tcBorders>
          </w:tcPr>
          <w:p w14:paraId="60D28A99" w14:textId="77777777" w:rsidR="00E32357" w:rsidRPr="00D10705" w:rsidRDefault="00E32357" w:rsidP="00654F41">
            <w:pPr>
              <w:pStyle w:val="TableParagraph"/>
              <w:rPr>
                <w:sz w:val="16"/>
                <w:szCs w:val="24"/>
              </w:rPr>
            </w:pPr>
            <w:r w:rsidRPr="00D10705">
              <w:rPr>
                <w:color w:val="545454"/>
                <w:spacing w:val="-2"/>
                <w:w w:val="105"/>
                <w:sz w:val="16"/>
                <w:szCs w:val="24"/>
              </w:rPr>
              <w:t>Unaffected/Pass</w:t>
            </w:r>
          </w:p>
        </w:tc>
        <w:tc>
          <w:tcPr>
            <w:tcW w:w="3508" w:type="dxa"/>
            <w:tcBorders>
              <w:top w:val="single" w:sz="6" w:space="0" w:color="CCCCCC"/>
              <w:bottom w:val="single" w:sz="6" w:space="0" w:color="CCCCCC"/>
            </w:tcBorders>
          </w:tcPr>
          <w:p w14:paraId="081C067F"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2"/>
                <w:w w:val="115"/>
                <w:sz w:val="16"/>
                <w:szCs w:val="24"/>
              </w:rPr>
              <w:t>D1970</w:t>
            </w:r>
          </w:p>
        </w:tc>
      </w:tr>
      <w:tr w:rsidR="00E32357" w14:paraId="2D03C5B1" w14:textId="77777777" w:rsidTr="00551872">
        <w:trPr>
          <w:trHeight w:val="432"/>
        </w:trPr>
        <w:tc>
          <w:tcPr>
            <w:tcW w:w="3504" w:type="dxa"/>
            <w:tcBorders>
              <w:top w:val="single" w:sz="6" w:space="0" w:color="CCCCCC"/>
              <w:bottom w:val="single" w:sz="6" w:space="0" w:color="CCCCCC"/>
            </w:tcBorders>
          </w:tcPr>
          <w:p w14:paraId="35600C40" w14:textId="77777777" w:rsidR="00E32357" w:rsidRPr="00D10705" w:rsidRDefault="00E32357" w:rsidP="00654F41">
            <w:pPr>
              <w:pStyle w:val="TableParagraph"/>
              <w:rPr>
                <w:sz w:val="16"/>
                <w:szCs w:val="24"/>
              </w:rPr>
            </w:pPr>
            <w:r w:rsidRPr="00D10705">
              <w:rPr>
                <w:color w:val="545454"/>
                <w:sz w:val="16"/>
                <w:szCs w:val="24"/>
              </w:rPr>
              <w:t>Tensile</w:t>
            </w:r>
            <w:r w:rsidRPr="00D10705">
              <w:rPr>
                <w:color w:val="545454"/>
                <w:spacing w:val="4"/>
                <w:sz w:val="16"/>
                <w:szCs w:val="24"/>
              </w:rPr>
              <w:t xml:space="preserve"> </w:t>
            </w:r>
            <w:r w:rsidRPr="00D10705">
              <w:rPr>
                <w:color w:val="545454"/>
                <w:sz w:val="16"/>
                <w:szCs w:val="24"/>
              </w:rPr>
              <w:t>strength,</w:t>
            </w:r>
            <w:r w:rsidRPr="00D10705">
              <w:rPr>
                <w:color w:val="545454"/>
                <w:spacing w:val="5"/>
                <w:sz w:val="16"/>
                <w:szCs w:val="24"/>
              </w:rPr>
              <w:t xml:space="preserve"> </w:t>
            </w:r>
            <w:r w:rsidRPr="00D10705">
              <w:rPr>
                <w:color w:val="545454"/>
                <w:spacing w:val="-4"/>
                <w:sz w:val="16"/>
                <w:szCs w:val="24"/>
              </w:rPr>
              <w:t>film</w:t>
            </w:r>
          </w:p>
        </w:tc>
        <w:tc>
          <w:tcPr>
            <w:tcW w:w="3508" w:type="dxa"/>
            <w:tcBorders>
              <w:top w:val="single" w:sz="6" w:space="0" w:color="CCCCCC"/>
              <w:bottom w:val="single" w:sz="6" w:space="0" w:color="CCCCCC"/>
            </w:tcBorders>
          </w:tcPr>
          <w:p w14:paraId="40C2B962" w14:textId="77777777" w:rsidR="00E32357" w:rsidRPr="00D10705" w:rsidRDefault="00E32357" w:rsidP="00654F41">
            <w:pPr>
              <w:pStyle w:val="TableParagraph"/>
              <w:rPr>
                <w:sz w:val="16"/>
                <w:szCs w:val="24"/>
              </w:rPr>
            </w:pPr>
            <w:r w:rsidRPr="00D10705">
              <w:rPr>
                <w:color w:val="545454"/>
                <w:w w:val="110"/>
                <w:sz w:val="16"/>
                <w:szCs w:val="24"/>
              </w:rPr>
              <w:t>5,500</w:t>
            </w:r>
            <w:r w:rsidRPr="00D10705">
              <w:rPr>
                <w:color w:val="545454"/>
                <w:spacing w:val="3"/>
                <w:w w:val="110"/>
                <w:sz w:val="16"/>
                <w:szCs w:val="24"/>
              </w:rPr>
              <w:t xml:space="preserve"> </w:t>
            </w:r>
            <w:r w:rsidRPr="00D10705">
              <w:rPr>
                <w:color w:val="545454"/>
                <w:w w:val="110"/>
                <w:sz w:val="16"/>
                <w:szCs w:val="24"/>
              </w:rPr>
              <w:t>psi</w:t>
            </w:r>
            <w:r w:rsidRPr="00D10705">
              <w:rPr>
                <w:color w:val="545454"/>
                <w:spacing w:val="3"/>
                <w:w w:val="110"/>
                <w:sz w:val="16"/>
                <w:szCs w:val="24"/>
              </w:rPr>
              <w:t xml:space="preserve"> </w:t>
            </w:r>
            <w:r w:rsidRPr="00D10705">
              <w:rPr>
                <w:color w:val="545454"/>
                <w:w w:val="110"/>
                <w:sz w:val="16"/>
                <w:szCs w:val="24"/>
              </w:rPr>
              <w:t>(38</w:t>
            </w:r>
            <w:r w:rsidRPr="00D10705">
              <w:rPr>
                <w:color w:val="545454"/>
                <w:spacing w:val="3"/>
                <w:w w:val="110"/>
                <w:sz w:val="16"/>
                <w:szCs w:val="24"/>
              </w:rPr>
              <w:t xml:space="preserve"> </w:t>
            </w:r>
            <w:r w:rsidRPr="00D10705">
              <w:rPr>
                <w:color w:val="545454"/>
                <w:spacing w:val="-4"/>
                <w:w w:val="110"/>
                <w:sz w:val="16"/>
                <w:szCs w:val="24"/>
              </w:rPr>
              <w:t>MPa)</w:t>
            </w:r>
          </w:p>
        </w:tc>
        <w:tc>
          <w:tcPr>
            <w:tcW w:w="3508" w:type="dxa"/>
            <w:tcBorders>
              <w:top w:val="single" w:sz="6" w:space="0" w:color="CCCCCC"/>
              <w:bottom w:val="single" w:sz="6" w:space="0" w:color="CCCCCC"/>
            </w:tcBorders>
          </w:tcPr>
          <w:p w14:paraId="094EBF0B"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4"/>
                <w:w w:val="115"/>
                <w:sz w:val="16"/>
                <w:szCs w:val="24"/>
              </w:rPr>
              <w:t>D412</w:t>
            </w:r>
          </w:p>
        </w:tc>
      </w:tr>
      <w:tr w:rsidR="00E32357" w14:paraId="341D56DF" w14:textId="77777777" w:rsidTr="00551872">
        <w:trPr>
          <w:trHeight w:val="432"/>
        </w:trPr>
        <w:tc>
          <w:tcPr>
            <w:tcW w:w="3504" w:type="dxa"/>
            <w:tcBorders>
              <w:top w:val="single" w:sz="6" w:space="0" w:color="CCCCCC"/>
              <w:bottom w:val="single" w:sz="6" w:space="0" w:color="CCCCCC"/>
            </w:tcBorders>
          </w:tcPr>
          <w:p w14:paraId="04C3CFBA" w14:textId="77777777" w:rsidR="00E32357" w:rsidRPr="00D10705" w:rsidRDefault="00E32357" w:rsidP="00654F41">
            <w:pPr>
              <w:pStyle w:val="TableParagraph"/>
              <w:rPr>
                <w:sz w:val="16"/>
                <w:szCs w:val="24"/>
              </w:rPr>
            </w:pPr>
            <w:r w:rsidRPr="00D10705">
              <w:rPr>
                <w:color w:val="545454"/>
                <w:sz w:val="16"/>
                <w:szCs w:val="24"/>
              </w:rPr>
              <w:t>Elongation,</w:t>
            </w:r>
            <w:r w:rsidRPr="00D10705">
              <w:rPr>
                <w:color w:val="545454"/>
                <w:spacing w:val="-4"/>
                <w:sz w:val="16"/>
                <w:szCs w:val="24"/>
              </w:rPr>
              <w:t xml:space="preserve"> </w:t>
            </w:r>
            <w:r w:rsidRPr="00D10705">
              <w:rPr>
                <w:color w:val="545454"/>
                <w:sz w:val="16"/>
                <w:szCs w:val="24"/>
              </w:rPr>
              <w:t>ultimate</w:t>
            </w:r>
            <w:r w:rsidRPr="00D10705">
              <w:rPr>
                <w:color w:val="545454"/>
                <w:spacing w:val="-4"/>
                <w:sz w:val="16"/>
                <w:szCs w:val="24"/>
              </w:rPr>
              <w:t xml:space="preserve"> </w:t>
            </w:r>
            <w:r w:rsidRPr="00D10705">
              <w:rPr>
                <w:color w:val="545454"/>
                <w:sz w:val="16"/>
                <w:szCs w:val="24"/>
              </w:rPr>
              <w:t>failure</w:t>
            </w:r>
            <w:r w:rsidRPr="00D10705">
              <w:rPr>
                <w:color w:val="545454"/>
                <w:spacing w:val="-4"/>
                <w:sz w:val="16"/>
                <w:szCs w:val="24"/>
              </w:rPr>
              <w:t xml:space="preserve"> </w:t>
            </w:r>
            <w:r w:rsidRPr="00D10705">
              <w:rPr>
                <w:color w:val="545454"/>
                <w:sz w:val="16"/>
                <w:szCs w:val="24"/>
              </w:rPr>
              <w:t>of</w:t>
            </w:r>
            <w:r w:rsidRPr="00D10705">
              <w:rPr>
                <w:color w:val="545454"/>
                <w:spacing w:val="-4"/>
                <w:sz w:val="16"/>
                <w:szCs w:val="24"/>
              </w:rPr>
              <w:t xml:space="preserve"> </w:t>
            </w:r>
            <w:r w:rsidRPr="00D10705">
              <w:rPr>
                <w:color w:val="545454"/>
                <w:sz w:val="16"/>
                <w:szCs w:val="24"/>
              </w:rPr>
              <w:t>rubberized</w:t>
            </w:r>
            <w:r w:rsidRPr="00D10705">
              <w:rPr>
                <w:color w:val="545454"/>
                <w:spacing w:val="-4"/>
                <w:sz w:val="16"/>
                <w:szCs w:val="24"/>
              </w:rPr>
              <w:t xml:space="preserve"> </w:t>
            </w:r>
            <w:r w:rsidRPr="00D10705">
              <w:rPr>
                <w:color w:val="545454"/>
                <w:spacing w:val="-2"/>
                <w:sz w:val="16"/>
                <w:szCs w:val="24"/>
              </w:rPr>
              <w:t>asphalt</w:t>
            </w:r>
          </w:p>
        </w:tc>
        <w:tc>
          <w:tcPr>
            <w:tcW w:w="3508" w:type="dxa"/>
            <w:tcBorders>
              <w:top w:val="single" w:sz="6" w:space="0" w:color="CCCCCC"/>
              <w:bottom w:val="single" w:sz="6" w:space="0" w:color="CCCCCC"/>
            </w:tcBorders>
          </w:tcPr>
          <w:p w14:paraId="6704BD6D" w14:textId="77777777" w:rsidR="00E32357" w:rsidRPr="00D10705" w:rsidRDefault="00E32357" w:rsidP="00654F41">
            <w:pPr>
              <w:pStyle w:val="TableParagraph"/>
              <w:rPr>
                <w:sz w:val="16"/>
                <w:szCs w:val="24"/>
              </w:rPr>
            </w:pPr>
            <w:r w:rsidRPr="00D10705">
              <w:rPr>
                <w:color w:val="545454"/>
                <w:spacing w:val="-4"/>
                <w:w w:val="115"/>
                <w:sz w:val="16"/>
                <w:szCs w:val="24"/>
              </w:rPr>
              <w:t>300%</w:t>
            </w:r>
          </w:p>
        </w:tc>
        <w:tc>
          <w:tcPr>
            <w:tcW w:w="3508" w:type="dxa"/>
            <w:tcBorders>
              <w:top w:val="single" w:sz="6" w:space="0" w:color="CCCCCC"/>
              <w:bottom w:val="single" w:sz="6" w:space="0" w:color="CCCCCC"/>
            </w:tcBorders>
          </w:tcPr>
          <w:p w14:paraId="3BE3FAE7" w14:textId="77777777" w:rsidR="00E32357" w:rsidRPr="00D10705" w:rsidRDefault="00E32357" w:rsidP="00654F41">
            <w:pPr>
              <w:pStyle w:val="TableParagraph"/>
              <w:spacing w:before="119"/>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4"/>
                <w:w w:val="115"/>
                <w:sz w:val="16"/>
                <w:szCs w:val="24"/>
              </w:rPr>
              <w:t>D412</w:t>
            </w:r>
            <w:r w:rsidRPr="00D10705">
              <w:rPr>
                <w:color w:val="545454"/>
                <w:spacing w:val="-4"/>
                <w:w w:val="115"/>
                <w:position w:val="4"/>
                <w:sz w:val="16"/>
                <w:szCs w:val="24"/>
              </w:rPr>
              <w:t>1</w:t>
            </w:r>
          </w:p>
        </w:tc>
      </w:tr>
      <w:tr w:rsidR="00E32357" w14:paraId="461DCDA8" w14:textId="77777777" w:rsidTr="00551872">
        <w:trPr>
          <w:trHeight w:val="432"/>
        </w:trPr>
        <w:tc>
          <w:tcPr>
            <w:tcW w:w="3504" w:type="dxa"/>
            <w:tcBorders>
              <w:top w:val="single" w:sz="6" w:space="0" w:color="CCCCCC"/>
              <w:bottom w:val="single" w:sz="6" w:space="0" w:color="CCCCCC"/>
            </w:tcBorders>
          </w:tcPr>
          <w:p w14:paraId="649A7284" w14:textId="77777777" w:rsidR="00E32357" w:rsidRPr="00D10705" w:rsidRDefault="00E32357" w:rsidP="00654F41">
            <w:pPr>
              <w:pStyle w:val="TableParagraph"/>
              <w:rPr>
                <w:sz w:val="16"/>
                <w:szCs w:val="24"/>
              </w:rPr>
            </w:pPr>
            <w:r w:rsidRPr="00D10705">
              <w:rPr>
                <w:color w:val="545454"/>
                <w:spacing w:val="-2"/>
                <w:w w:val="115"/>
                <w:sz w:val="16"/>
                <w:szCs w:val="24"/>
              </w:rPr>
              <w:t>Crack</w:t>
            </w:r>
            <w:r w:rsidRPr="00D10705">
              <w:rPr>
                <w:color w:val="545454"/>
                <w:spacing w:val="-1"/>
                <w:w w:val="115"/>
                <w:sz w:val="16"/>
                <w:szCs w:val="24"/>
              </w:rPr>
              <w:t xml:space="preserve"> </w:t>
            </w:r>
            <w:r w:rsidRPr="00D10705">
              <w:rPr>
                <w:color w:val="545454"/>
                <w:spacing w:val="-2"/>
                <w:w w:val="115"/>
                <w:sz w:val="16"/>
                <w:szCs w:val="24"/>
              </w:rPr>
              <w:t>cycling</w:t>
            </w:r>
            <w:r w:rsidRPr="00D10705">
              <w:rPr>
                <w:color w:val="545454"/>
                <w:w w:val="115"/>
                <w:sz w:val="16"/>
                <w:szCs w:val="24"/>
              </w:rPr>
              <w:t xml:space="preserve"> </w:t>
            </w:r>
            <w:r w:rsidRPr="00D10705">
              <w:rPr>
                <w:color w:val="545454"/>
                <w:spacing w:val="-2"/>
                <w:w w:val="115"/>
                <w:sz w:val="16"/>
                <w:szCs w:val="24"/>
              </w:rPr>
              <w:t>at</w:t>
            </w:r>
            <w:r w:rsidRPr="00D10705">
              <w:rPr>
                <w:color w:val="545454"/>
                <w:spacing w:val="-4"/>
                <w:w w:val="125"/>
                <w:sz w:val="16"/>
                <w:szCs w:val="24"/>
              </w:rPr>
              <w:t xml:space="preserve"> </w:t>
            </w:r>
            <w:r w:rsidRPr="00D10705">
              <w:rPr>
                <w:color w:val="545454"/>
                <w:spacing w:val="-2"/>
                <w:w w:val="125"/>
                <w:sz w:val="16"/>
                <w:szCs w:val="24"/>
              </w:rPr>
              <w:t>-</w:t>
            </w:r>
            <w:r w:rsidRPr="00D10705">
              <w:rPr>
                <w:color w:val="545454"/>
                <w:spacing w:val="-2"/>
                <w:w w:val="115"/>
                <w:sz w:val="16"/>
                <w:szCs w:val="24"/>
              </w:rPr>
              <w:t>25°F</w:t>
            </w:r>
            <w:r w:rsidRPr="00D10705">
              <w:rPr>
                <w:color w:val="545454"/>
                <w:spacing w:val="-4"/>
                <w:w w:val="125"/>
                <w:sz w:val="16"/>
                <w:szCs w:val="24"/>
              </w:rPr>
              <w:t xml:space="preserve"> </w:t>
            </w:r>
            <w:r w:rsidRPr="00D10705">
              <w:rPr>
                <w:color w:val="545454"/>
                <w:spacing w:val="-2"/>
                <w:w w:val="125"/>
                <w:sz w:val="16"/>
                <w:szCs w:val="24"/>
              </w:rPr>
              <w:t>(-</w:t>
            </w:r>
            <w:r w:rsidRPr="00D10705">
              <w:rPr>
                <w:color w:val="545454"/>
                <w:spacing w:val="-2"/>
                <w:w w:val="115"/>
                <w:sz w:val="16"/>
                <w:szCs w:val="24"/>
              </w:rPr>
              <w:t>32°C),</w:t>
            </w:r>
            <w:r w:rsidRPr="00D10705">
              <w:rPr>
                <w:color w:val="545454"/>
                <w:w w:val="115"/>
                <w:sz w:val="16"/>
                <w:szCs w:val="24"/>
              </w:rPr>
              <w:t xml:space="preserve"> </w:t>
            </w:r>
            <w:r w:rsidRPr="00D10705">
              <w:rPr>
                <w:color w:val="545454"/>
                <w:spacing w:val="-2"/>
                <w:w w:val="115"/>
                <w:sz w:val="16"/>
                <w:szCs w:val="24"/>
              </w:rPr>
              <w:t>(1/8</w:t>
            </w:r>
            <w:r w:rsidRPr="00D10705">
              <w:rPr>
                <w:color w:val="545454"/>
                <w:w w:val="115"/>
                <w:sz w:val="16"/>
                <w:szCs w:val="24"/>
              </w:rPr>
              <w:t xml:space="preserve"> </w:t>
            </w:r>
            <w:r w:rsidRPr="00D10705">
              <w:rPr>
                <w:color w:val="545454"/>
                <w:spacing w:val="-2"/>
                <w:w w:val="115"/>
                <w:sz w:val="16"/>
                <w:szCs w:val="24"/>
              </w:rPr>
              <w:t>inch)</w:t>
            </w:r>
            <w:r w:rsidRPr="00D10705">
              <w:rPr>
                <w:color w:val="545454"/>
                <w:spacing w:val="-1"/>
                <w:w w:val="115"/>
                <w:sz w:val="16"/>
                <w:szCs w:val="24"/>
              </w:rPr>
              <w:t xml:space="preserve"> </w:t>
            </w:r>
            <w:r w:rsidRPr="00D10705">
              <w:rPr>
                <w:color w:val="545454"/>
                <w:spacing w:val="-2"/>
                <w:w w:val="115"/>
                <w:sz w:val="16"/>
                <w:szCs w:val="24"/>
              </w:rPr>
              <w:t>3.2mm</w:t>
            </w:r>
          </w:p>
        </w:tc>
        <w:tc>
          <w:tcPr>
            <w:tcW w:w="3508" w:type="dxa"/>
            <w:tcBorders>
              <w:top w:val="single" w:sz="6" w:space="0" w:color="CCCCCC"/>
              <w:bottom w:val="single" w:sz="6" w:space="0" w:color="CCCCCC"/>
            </w:tcBorders>
          </w:tcPr>
          <w:p w14:paraId="14281310" w14:textId="77777777" w:rsidR="00E32357" w:rsidRPr="00D10705" w:rsidRDefault="00E32357" w:rsidP="00654F41">
            <w:pPr>
              <w:pStyle w:val="TableParagraph"/>
              <w:rPr>
                <w:sz w:val="16"/>
                <w:szCs w:val="24"/>
              </w:rPr>
            </w:pPr>
            <w:r w:rsidRPr="00D10705">
              <w:rPr>
                <w:color w:val="545454"/>
                <w:spacing w:val="-2"/>
                <w:w w:val="105"/>
                <w:sz w:val="16"/>
                <w:szCs w:val="24"/>
              </w:rPr>
              <w:t>Unaffected/Pass</w:t>
            </w:r>
          </w:p>
        </w:tc>
        <w:tc>
          <w:tcPr>
            <w:tcW w:w="3508" w:type="dxa"/>
            <w:tcBorders>
              <w:top w:val="single" w:sz="6" w:space="0" w:color="CCCCCC"/>
              <w:bottom w:val="single" w:sz="6" w:space="0" w:color="CCCCCC"/>
            </w:tcBorders>
          </w:tcPr>
          <w:p w14:paraId="60700FDF"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4"/>
                <w:w w:val="115"/>
                <w:sz w:val="16"/>
                <w:szCs w:val="24"/>
              </w:rPr>
              <w:t>C1305</w:t>
            </w:r>
          </w:p>
        </w:tc>
      </w:tr>
      <w:tr w:rsidR="00E32357" w14:paraId="34A4FC70" w14:textId="77777777" w:rsidTr="00551872">
        <w:trPr>
          <w:trHeight w:val="440"/>
        </w:trPr>
        <w:tc>
          <w:tcPr>
            <w:tcW w:w="3504" w:type="dxa"/>
            <w:tcBorders>
              <w:top w:val="single" w:sz="6" w:space="0" w:color="CCCCCC"/>
              <w:bottom w:val="single" w:sz="6" w:space="0" w:color="CCCCCC"/>
            </w:tcBorders>
          </w:tcPr>
          <w:p w14:paraId="0067723D" w14:textId="77777777" w:rsidR="00E32357" w:rsidRPr="00D10705" w:rsidRDefault="00E32357" w:rsidP="00654F41">
            <w:pPr>
              <w:pStyle w:val="TableParagraph"/>
              <w:rPr>
                <w:sz w:val="16"/>
                <w:szCs w:val="24"/>
              </w:rPr>
            </w:pPr>
            <w:r w:rsidRPr="00D10705">
              <w:rPr>
                <w:color w:val="545454"/>
                <w:sz w:val="16"/>
                <w:szCs w:val="24"/>
              </w:rPr>
              <w:t>Lap</w:t>
            </w:r>
            <w:r w:rsidRPr="00D10705">
              <w:rPr>
                <w:color w:val="545454"/>
                <w:spacing w:val="4"/>
                <w:sz w:val="16"/>
                <w:szCs w:val="24"/>
              </w:rPr>
              <w:t xml:space="preserve"> </w:t>
            </w:r>
            <w:r w:rsidRPr="00D10705">
              <w:rPr>
                <w:color w:val="545454"/>
                <w:spacing w:val="-2"/>
                <w:sz w:val="16"/>
                <w:szCs w:val="24"/>
              </w:rPr>
              <w:t>shear</w:t>
            </w:r>
          </w:p>
        </w:tc>
        <w:tc>
          <w:tcPr>
            <w:tcW w:w="3508" w:type="dxa"/>
            <w:tcBorders>
              <w:top w:val="single" w:sz="6" w:space="0" w:color="CCCCCC"/>
              <w:bottom w:val="single" w:sz="6" w:space="0" w:color="CCCCCC"/>
            </w:tcBorders>
          </w:tcPr>
          <w:p w14:paraId="1B963739" w14:textId="77777777" w:rsidR="00E32357" w:rsidRPr="00D10705" w:rsidRDefault="00E32357" w:rsidP="00654F41">
            <w:pPr>
              <w:pStyle w:val="TableParagraph"/>
              <w:rPr>
                <w:sz w:val="16"/>
                <w:szCs w:val="24"/>
              </w:rPr>
            </w:pPr>
            <w:r w:rsidRPr="00D10705">
              <w:rPr>
                <w:color w:val="545454"/>
                <w:w w:val="110"/>
                <w:sz w:val="16"/>
                <w:szCs w:val="24"/>
              </w:rPr>
              <w:t>30</w:t>
            </w:r>
            <w:r w:rsidRPr="00D10705">
              <w:rPr>
                <w:color w:val="545454"/>
                <w:spacing w:val="4"/>
                <w:w w:val="110"/>
                <w:sz w:val="16"/>
                <w:szCs w:val="24"/>
              </w:rPr>
              <w:t xml:space="preserve"> </w:t>
            </w:r>
            <w:proofErr w:type="spellStart"/>
            <w:r w:rsidRPr="00D10705">
              <w:rPr>
                <w:color w:val="545454"/>
                <w:w w:val="110"/>
                <w:sz w:val="16"/>
                <w:szCs w:val="24"/>
              </w:rPr>
              <w:t>lbf</w:t>
            </w:r>
            <w:proofErr w:type="spellEnd"/>
            <w:r w:rsidRPr="00D10705">
              <w:rPr>
                <w:color w:val="545454"/>
                <w:spacing w:val="5"/>
                <w:w w:val="110"/>
                <w:sz w:val="16"/>
                <w:szCs w:val="24"/>
              </w:rPr>
              <w:t xml:space="preserve"> </w:t>
            </w:r>
            <w:r w:rsidRPr="00D10705">
              <w:rPr>
                <w:color w:val="545454"/>
                <w:w w:val="110"/>
                <w:sz w:val="16"/>
                <w:szCs w:val="24"/>
              </w:rPr>
              <w:t>(133</w:t>
            </w:r>
            <w:r w:rsidRPr="00D10705">
              <w:rPr>
                <w:color w:val="545454"/>
                <w:spacing w:val="4"/>
                <w:w w:val="110"/>
                <w:sz w:val="16"/>
                <w:szCs w:val="24"/>
              </w:rPr>
              <w:t xml:space="preserve"> </w:t>
            </w:r>
            <w:r w:rsidRPr="00D10705">
              <w:rPr>
                <w:color w:val="545454"/>
                <w:spacing w:val="-5"/>
                <w:w w:val="110"/>
                <w:sz w:val="16"/>
                <w:szCs w:val="24"/>
              </w:rPr>
              <w:t>N)</w:t>
            </w:r>
          </w:p>
        </w:tc>
        <w:tc>
          <w:tcPr>
            <w:tcW w:w="3508" w:type="dxa"/>
            <w:tcBorders>
              <w:top w:val="single" w:sz="6" w:space="0" w:color="CCCCCC"/>
              <w:bottom w:val="single" w:sz="6" w:space="0" w:color="CCCCCC"/>
            </w:tcBorders>
          </w:tcPr>
          <w:p w14:paraId="6CD14DDD" w14:textId="77777777" w:rsidR="00E32357" w:rsidRPr="00D10705" w:rsidRDefault="00E32357" w:rsidP="00654F41">
            <w:pPr>
              <w:pStyle w:val="TableParagraph"/>
              <w:spacing w:before="125"/>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2"/>
                <w:w w:val="115"/>
                <w:sz w:val="16"/>
                <w:szCs w:val="24"/>
              </w:rPr>
              <w:t>D1002</w:t>
            </w:r>
            <w:r w:rsidRPr="00D10705">
              <w:rPr>
                <w:color w:val="545454"/>
                <w:spacing w:val="-2"/>
                <w:w w:val="115"/>
                <w:position w:val="4"/>
                <w:sz w:val="16"/>
                <w:szCs w:val="24"/>
              </w:rPr>
              <w:t>1</w:t>
            </w:r>
          </w:p>
        </w:tc>
      </w:tr>
      <w:tr w:rsidR="00E32357" w14:paraId="1B78B2F3" w14:textId="77777777" w:rsidTr="00551872">
        <w:trPr>
          <w:trHeight w:val="432"/>
        </w:trPr>
        <w:tc>
          <w:tcPr>
            <w:tcW w:w="3504" w:type="dxa"/>
            <w:tcBorders>
              <w:top w:val="single" w:sz="6" w:space="0" w:color="CCCCCC"/>
              <w:bottom w:val="single" w:sz="6" w:space="0" w:color="CCCCCC"/>
            </w:tcBorders>
          </w:tcPr>
          <w:p w14:paraId="387536EB" w14:textId="77777777" w:rsidR="00E32357" w:rsidRPr="00D10705" w:rsidRDefault="00E32357" w:rsidP="00654F41">
            <w:pPr>
              <w:pStyle w:val="TableParagraph"/>
              <w:rPr>
                <w:sz w:val="16"/>
                <w:szCs w:val="24"/>
              </w:rPr>
            </w:pPr>
            <w:r w:rsidRPr="00D10705">
              <w:rPr>
                <w:color w:val="545454"/>
                <w:sz w:val="16"/>
                <w:szCs w:val="24"/>
              </w:rPr>
              <w:t>Peel</w:t>
            </w:r>
            <w:r w:rsidRPr="00D10705">
              <w:rPr>
                <w:color w:val="545454"/>
                <w:spacing w:val="-2"/>
                <w:sz w:val="16"/>
                <w:szCs w:val="24"/>
              </w:rPr>
              <w:t xml:space="preserve"> strength</w:t>
            </w:r>
          </w:p>
        </w:tc>
        <w:tc>
          <w:tcPr>
            <w:tcW w:w="3508" w:type="dxa"/>
            <w:tcBorders>
              <w:top w:val="single" w:sz="6" w:space="0" w:color="CCCCCC"/>
              <w:bottom w:val="single" w:sz="6" w:space="0" w:color="CCCCCC"/>
            </w:tcBorders>
          </w:tcPr>
          <w:p w14:paraId="03C8B43C" w14:textId="77777777" w:rsidR="00E32357" w:rsidRPr="00D10705" w:rsidRDefault="00E32357" w:rsidP="00654F41">
            <w:pPr>
              <w:pStyle w:val="TableParagraph"/>
              <w:rPr>
                <w:sz w:val="16"/>
                <w:szCs w:val="24"/>
              </w:rPr>
            </w:pPr>
            <w:r w:rsidRPr="00D10705">
              <w:rPr>
                <w:color w:val="545454"/>
                <w:w w:val="110"/>
                <w:sz w:val="16"/>
                <w:szCs w:val="24"/>
              </w:rPr>
              <w:t>12</w:t>
            </w:r>
            <w:r w:rsidRPr="00D10705">
              <w:rPr>
                <w:color w:val="545454"/>
                <w:spacing w:val="-5"/>
                <w:w w:val="110"/>
                <w:sz w:val="16"/>
                <w:szCs w:val="24"/>
              </w:rPr>
              <w:t xml:space="preserve"> </w:t>
            </w:r>
            <w:proofErr w:type="spellStart"/>
            <w:r w:rsidRPr="00D10705">
              <w:rPr>
                <w:color w:val="545454"/>
                <w:w w:val="110"/>
                <w:sz w:val="16"/>
                <w:szCs w:val="24"/>
              </w:rPr>
              <w:t>lbf</w:t>
            </w:r>
            <w:proofErr w:type="spellEnd"/>
            <w:r w:rsidRPr="00D10705">
              <w:rPr>
                <w:color w:val="545454"/>
                <w:w w:val="110"/>
                <w:sz w:val="16"/>
                <w:szCs w:val="24"/>
              </w:rPr>
              <w:t>/in.</w:t>
            </w:r>
            <w:r w:rsidRPr="00D10705">
              <w:rPr>
                <w:color w:val="545454"/>
                <w:spacing w:val="-5"/>
                <w:w w:val="110"/>
                <w:sz w:val="16"/>
                <w:szCs w:val="24"/>
              </w:rPr>
              <w:t xml:space="preserve"> </w:t>
            </w:r>
            <w:r w:rsidRPr="00D10705">
              <w:rPr>
                <w:color w:val="545454"/>
                <w:w w:val="110"/>
                <w:sz w:val="16"/>
                <w:szCs w:val="24"/>
              </w:rPr>
              <w:t>(2,100</w:t>
            </w:r>
            <w:r w:rsidRPr="00D10705">
              <w:rPr>
                <w:color w:val="545454"/>
                <w:spacing w:val="-5"/>
                <w:w w:val="110"/>
                <w:sz w:val="16"/>
                <w:szCs w:val="24"/>
              </w:rPr>
              <w:t xml:space="preserve"> </w:t>
            </w:r>
            <w:r w:rsidRPr="00D10705">
              <w:rPr>
                <w:color w:val="545454"/>
                <w:spacing w:val="-4"/>
                <w:w w:val="110"/>
                <w:sz w:val="16"/>
                <w:szCs w:val="24"/>
              </w:rPr>
              <w:t>N/m)</w:t>
            </w:r>
          </w:p>
        </w:tc>
        <w:tc>
          <w:tcPr>
            <w:tcW w:w="3508" w:type="dxa"/>
            <w:tcBorders>
              <w:top w:val="single" w:sz="6" w:space="0" w:color="CCCCCC"/>
              <w:bottom w:val="single" w:sz="6" w:space="0" w:color="CCCCCC"/>
            </w:tcBorders>
          </w:tcPr>
          <w:p w14:paraId="45B713A0" w14:textId="77777777" w:rsidR="00E32357" w:rsidRPr="00D10705" w:rsidRDefault="00E32357" w:rsidP="00654F41">
            <w:pPr>
              <w:pStyle w:val="TableParagraph"/>
              <w:spacing w:before="119"/>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4"/>
                <w:w w:val="115"/>
                <w:sz w:val="16"/>
                <w:szCs w:val="24"/>
              </w:rPr>
              <w:t>D903</w:t>
            </w:r>
            <w:r w:rsidRPr="00D10705">
              <w:rPr>
                <w:color w:val="545454"/>
                <w:spacing w:val="-4"/>
                <w:w w:val="115"/>
                <w:position w:val="4"/>
                <w:sz w:val="16"/>
                <w:szCs w:val="24"/>
              </w:rPr>
              <w:t>2</w:t>
            </w:r>
          </w:p>
        </w:tc>
      </w:tr>
      <w:tr w:rsidR="00E32357" w14:paraId="5E445A55" w14:textId="77777777" w:rsidTr="00551872">
        <w:trPr>
          <w:trHeight w:val="432"/>
        </w:trPr>
        <w:tc>
          <w:tcPr>
            <w:tcW w:w="3504" w:type="dxa"/>
            <w:tcBorders>
              <w:top w:val="single" w:sz="6" w:space="0" w:color="CCCCCC"/>
              <w:bottom w:val="single" w:sz="6" w:space="0" w:color="CCCCCC"/>
            </w:tcBorders>
          </w:tcPr>
          <w:p w14:paraId="0075D53F" w14:textId="77777777" w:rsidR="00E32357" w:rsidRPr="00D10705" w:rsidRDefault="00E32357" w:rsidP="00654F41">
            <w:pPr>
              <w:pStyle w:val="TableParagraph"/>
              <w:rPr>
                <w:sz w:val="16"/>
                <w:szCs w:val="24"/>
              </w:rPr>
            </w:pPr>
            <w:r w:rsidRPr="00D10705">
              <w:rPr>
                <w:color w:val="545454"/>
                <w:sz w:val="16"/>
                <w:szCs w:val="24"/>
              </w:rPr>
              <w:t>Puncture</w:t>
            </w:r>
            <w:r w:rsidRPr="00D10705">
              <w:rPr>
                <w:color w:val="545454"/>
                <w:spacing w:val="4"/>
                <w:sz w:val="16"/>
                <w:szCs w:val="24"/>
              </w:rPr>
              <w:t xml:space="preserve"> </w:t>
            </w:r>
            <w:r w:rsidRPr="00D10705">
              <w:rPr>
                <w:color w:val="545454"/>
                <w:sz w:val="16"/>
                <w:szCs w:val="24"/>
              </w:rPr>
              <w:t>resistance,</w:t>
            </w:r>
            <w:r w:rsidRPr="00D10705">
              <w:rPr>
                <w:color w:val="545454"/>
                <w:spacing w:val="4"/>
                <w:sz w:val="16"/>
                <w:szCs w:val="24"/>
              </w:rPr>
              <w:t xml:space="preserve"> </w:t>
            </w:r>
            <w:r w:rsidRPr="00D10705">
              <w:rPr>
                <w:color w:val="545454"/>
                <w:spacing w:val="-2"/>
                <w:sz w:val="16"/>
                <w:szCs w:val="24"/>
              </w:rPr>
              <w:t>membrane</w:t>
            </w:r>
          </w:p>
        </w:tc>
        <w:tc>
          <w:tcPr>
            <w:tcW w:w="3508" w:type="dxa"/>
            <w:tcBorders>
              <w:top w:val="single" w:sz="6" w:space="0" w:color="CCCCCC"/>
              <w:bottom w:val="single" w:sz="6" w:space="0" w:color="CCCCCC"/>
            </w:tcBorders>
          </w:tcPr>
          <w:p w14:paraId="43827182" w14:textId="77777777" w:rsidR="00E32357" w:rsidRPr="00D10705" w:rsidRDefault="00E32357" w:rsidP="00654F41">
            <w:pPr>
              <w:pStyle w:val="TableParagraph"/>
              <w:rPr>
                <w:sz w:val="16"/>
                <w:szCs w:val="24"/>
              </w:rPr>
            </w:pPr>
            <w:r w:rsidRPr="00D10705">
              <w:rPr>
                <w:color w:val="545454"/>
                <w:w w:val="110"/>
                <w:sz w:val="16"/>
                <w:szCs w:val="24"/>
              </w:rPr>
              <w:t>63</w:t>
            </w:r>
            <w:r w:rsidRPr="00D10705">
              <w:rPr>
                <w:color w:val="545454"/>
                <w:spacing w:val="4"/>
                <w:w w:val="110"/>
                <w:sz w:val="16"/>
                <w:szCs w:val="24"/>
              </w:rPr>
              <w:t xml:space="preserve"> </w:t>
            </w:r>
            <w:proofErr w:type="spellStart"/>
            <w:r w:rsidRPr="00D10705">
              <w:rPr>
                <w:color w:val="545454"/>
                <w:w w:val="110"/>
                <w:sz w:val="16"/>
                <w:szCs w:val="24"/>
              </w:rPr>
              <w:t>lbf</w:t>
            </w:r>
            <w:proofErr w:type="spellEnd"/>
            <w:r w:rsidRPr="00D10705">
              <w:rPr>
                <w:color w:val="545454"/>
                <w:spacing w:val="5"/>
                <w:w w:val="110"/>
                <w:sz w:val="16"/>
                <w:szCs w:val="24"/>
              </w:rPr>
              <w:t xml:space="preserve"> </w:t>
            </w:r>
            <w:r w:rsidRPr="00D10705">
              <w:rPr>
                <w:color w:val="545454"/>
                <w:w w:val="110"/>
                <w:sz w:val="16"/>
                <w:szCs w:val="24"/>
              </w:rPr>
              <w:t>(280</w:t>
            </w:r>
            <w:r w:rsidRPr="00D10705">
              <w:rPr>
                <w:color w:val="545454"/>
                <w:spacing w:val="4"/>
                <w:w w:val="110"/>
                <w:sz w:val="16"/>
                <w:szCs w:val="24"/>
              </w:rPr>
              <w:t xml:space="preserve"> </w:t>
            </w:r>
            <w:r w:rsidRPr="00D10705">
              <w:rPr>
                <w:color w:val="545454"/>
                <w:spacing w:val="-5"/>
                <w:w w:val="110"/>
                <w:sz w:val="16"/>
                <w:szCs w:val="24"/>
              </w:rPr>
              <w:t>N)</w:t>
            </w:r>
          </w:p>
        </w:tc>
        <w:tc>
          <w:tcPr>
            <w:tcW w:w="3508" w:type="dxa"/>
            <w:tcBorders>
              <w:top w:val="single" w:sz="6" w:space="0" w:color="CCCCCC"/>
              <w:bottom w:val="single" w:sz="6" w:space="0" w:color="CCCCCC"/>
            </w:tcBorders>
          </w:tcPr>
          <w:p w14:paraId="7E4954BA"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2"/>
                <w:w w:val="110"/>
                <w:sz w:val="16"/>
                <w:szCs w:val="24"/>
              </w:rPr>
              <w:t xml:space="preserve"> </w:t>
            </w:r>
            <w:r w:rsidRPr="00D10705">
              <w:rPr>
                <w:color w:val="545454"/>
                <w:spacing w:val="-4"/>
                <w:w w:val="110"/>
                <w:sz w:val="16"/>
                <w:szCs w:val="24"/>
              </w:rPr>
              <w:t>E154</w:t>
            </w:r>
          </w:p>
        </w:tc>
      </w:tr>
      <w:tr w:rsidR="00E32357" w14:paraId="4630BD0E" w14:textId="77777777" w:rsidTr="00551872">
        <w:trPr>
          <w:trHeight w:val="432"/>
        </w:trPr>
        <w:tc>
          <w:tcPr>
            <w:tcW w:w="3504" w:type="dxa"/>
            <w:tcBorders>
              <w:top w:val="single" w:sz="6" w:space="0" w:color="CCCCCC"/>
              <w:bottom w:val="single" w:sz="6" w:space="0" w:color="CCCCCC"/>
            </w:tcBorders>
          </w:tcPr>
          <w:p w14:paraId="7F4A44F8" w14:textId="77777777" w:rsidR="00E32357" w:rsidRPr="00D10705" w:rsidRDefault="00E32357" w:rsidP="00654F41">
            <w:pPr>
              <w:pStyle w:val="TableParagraph"/>
              <w:rPr>
                <w:sz w:val="16"/>
                <w:szCs w:val="24"/>
              </w:rPr>
            </w:pPr>
            <w:r w:rsidRPr="00D10705">
              <w:rPr>
                <w:color w:val="545454"/>
                <w:sz w:val="16"/>
                <w:szCs w:val="24"/>
              </w:rPr>
              <w:t>Resistance</w:t>
            </w:r>
            <w:r w:rsidRPr="00D10705">
              <w:rPr>
                <w:color w:val="545454"/>
                <w:spacing w:val="8"/>
                <w:sz w:val="16"/>
                <w:szCs w:val="24"/>
              </w:rPr>
              <w:t xml:space="preserve"> </w:t>
            </w:r>
            <w:r w:rsidRPr="00D10705">
              <w:rPr>
                <w:color w:val="545454"/>
                <w:sz w:val="16"/>
                <w:szCs w:val="24"/>
              </w:rPr>
              <w:t>to</w:t>
            </w:r>
            <w:r w:rsidRPr="00D10705">
              <w:rPr>
                <w:color w:val="545454"/>
                <w:spacing w:val="8"/>
                <w:sz w:val="16"/>
                <w:szCs w:val="24"/>
              </w:rPr>
              <w:t xml:space="preserve"> </w:t>
            </w:r>
            <w:r w:rsidRPr="00D10705">
              <w:rPr>
                <w:color w:val="545454"/>
                <w:sz w:val="16"/>
                <w:szCs w:val="24"/>
              </w:rPr>
              <w:t>hydrostatic</w:t>
            </w:r>
            <w:r w:rsidRPr="00D10705">
              <w:rPr>
                <w:color w:val="545454"/>
                <w:spacing w:val="8"/>
                <w:sz w:val="16"/>
                <w:szCs w:val="24"/>
              </w:rPr>
              <w:t xml:space="preserve"> </w:t>
            </w:r>
            <w:r w:rsidRPr="00D10705">
              <w:rPr>
                <w:color w:val="545454"/>
                <w:spacing w:val="-4"/>
                <w:sz w:val="16"/>
                <w:szCs w:val="24"/>
              </w:rPr>
              <w:t>head</w:t>
            </w:r>
          </w:p>
        </w:tc>
        <w:tc>
          <w:tcPr>
            <w:tcW w:w="3508" w:type="dxa"/>
            <w:tcBorders>
              <w:top w:val="single" w:sz="6" w:space="0" w:color="CCCCCC"/>
              <w:bottom w:val="single" w:sz="6" w:space="0" w:color="CCCCCC"/>
            </w:tcBorders>
          </w:tcPr>
          <w:p w14:paraId="5F44D2FB" w14:textId="77777777" w:rsidR="00E32357" w:rsidRPr="00D10705" w:rsidRDefault="00E32357" w:rsidP="00654F41">
            <w:pPr>
              <w:pStyle w:val="TableParagraph"/>
              <w:rPr>
                <w:sz w:val="16"/>
                <w:szCs w:val="24"/>
              </w:rPr>
            </w:pPr>
            <w:r w:rsidRPr="00D10705">
              <w:rPr>
                <w:color w:val="545454"/>
                <w:w w:val="110"/>
                <w:sz w:val="16"/>
                <w:szCs w:val="24"/>
              </w:rPr>
              <w:t>230</w:t>
            </w:r>
            <w:r w:rsidRPr="00D10705">
              <w:rPr>
                <w:color w:val="545454"/>
                <w:spacing w:val="3"/>
                <w:w w:val="110"/>
                <w:sz w:val="16"/>
                <w:szCs w:val="24"/>
              </w:rPr>
              <w:t xml:space="preserve"> </w:t>
            </w:r>
            <w:r w:rsidRPr="00D10705">
              <w:rPr>
                <w:color w:val="545454"/>
                <w:w w:val="110"/>
                <w:sz w:val="16"/>
                <w:szCs w:val="24"/>
              </w:rPr>
              <w:t>ft</w:t>
            </w:r>
            <w:r w:rsidRPr="00D10705">
              <w:rPr>
                <w:color w:val="545454"/>
                <w:spacing w:val="4"/>
                <w:w w:val="110"/>
                <w:sz w:val="16"/>
                <w:szCs w:val="24"/>
              </w:rPr>
              <w:t xml:space="preserve"> </w:t>
            </w:r>
            <w:r w:rsidRPr="00D10705">
              <w:rPr>
                <w:color w:val="545454"/>
                <w:w w:val="110"/>
                <w:sz w:val="16"/>
                <w:szCs w:val="24"/>
              </w:rPr>
              <w:t>(70m)</w:t>
            </w:r>
            <w:r w:rsidRPr="00D10705">
              <w:rPr>
                <w:color w:val="545454"/>
                <w:spacing w:val="3"/>
                <w:w w:val="110"/>
                <w:sz w:val="16"/>
                <w:szCs w:val="24"/>
              </w:rPr>
              <w:t xml:space="preserve"> </w:t>
            </w:r>
            <w:r w:rsidRPr="00D10705">
              <w:rPr>
                <w:color w:val="545454"/>
                <w:w w:val="110"/>
                <w:sz w:val="16"/>
                <w:szCs w:val="24"/>
              </w:rPr>
              <w:t>of</w:t>
            </w:r>
            <w:r w:rsidRPr="00D10705">
              <w:rPr>
                <w:color w:val="545454"/>
                <w:spacing w:val="4"/>
                <w:w w:val="110"/>
                <w:sz w:val="16"/>
                <w:szCs w:val="24"/>
              </w:rPr>
              <w:t xml:space="preserve"> </w:t>
            </w:r>
            <w:r w:rsidRPr="00D10705">
              <w:rPr>
                <w:color w:val="545454"/>
                <w:spacing w:val="-2"/>
                <w:w w:val="110"/>
                <w:sz w:val="16"/>
                <w:szCs w:val="24"/>
              </w:rPr>
              <w:t>water</w:t>
            </w:r>
          </w:p>
        </w:tc>
        <w:tc>
          <w:tcPr>
            <w:tcW w:w="3508" w:type="dxa"/>
            <w:tcBorders>
              <w:top w:val="single" w:sz="6" w:space="0" w:color="CCCCCC"/>
              <w:bottom w:val="single" w:sz="6" w:space="0" w:color="CCCCCC"/>
            </w:tcBorders>
          </w:tcPr>
          <w:p w14:paraId="6E5ECECF"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2"/>
                <w:w w:val="115"/>
                <w:sz w:val="16"/>
                <w:szCs w:val="24"/>
              </w:rPr>
              <w:t>D5385</w:t>
            </w:r>
          </w:p>
        </w:tc>
      </w:tr>
      <w:tr w:rsidR="00E32357" w14:paraId="6901C6BF" w14:textId="77777777" w:rsidTr="00551872">
        <w:trPr>
          <w:trHeight w:val="432"/>
        </w:trPr>
        <w:tc>
          <w:tcPr>
            <w:tcW w:w="3504" w:type="dxa"/>
            <w:tcBorders>
              <w:top w:val="single" w:sz="6" w:space="0" w:color="CCCCCC"/>
              <w:bottom w:val="single" w:sz="6" w:space="0" w:color="CCCCCC"/>
            </w:tcBorders>
          </w:tcPr>
          <w:p w14:paraId="56D1A49E" w14:textId="77777777" w:rsidR="00E32357" w:rsidRPr="00D10705" w:rsidRDefault="00E32357" w:rsidP="00654F41">
            <w:pPr>
              <w:pStyle w:val="TableParagraph"/>
              <w:rPr>
                <w:sz w:val="16"/>
                <w:szCs w:val="24"/>
              </w:rPr>
            </w:pPr>
            <w:r w:rsidRPr="00D10705">
              <w:rPr>
                <w:color w:val="545454"/>
                <w:sz w:val="16"/>
                <w:szCs w:val="24"/>
              </w:rPr>
              <w:t>Water</w:t>
            </w:r>
            <w:r w:rsidRPr="00D10705">
              <w:rPr>
                <w:color w:val="545454"/>
                <w:spacing w:val="1"/>
                <w:sz w:val="16"/>
                <w:szCs w:val="24"/>
              </w:rPr>
              <w:t xml:space="preserve"> </w:t>
            </w:r>
            <w:r w:rsidRPr="00D10705">
              <w:rPr>
                <w:color w:val="545454"/>
                <w:sz w:val="16"/>
                <w:szCs w:val="24"/>
              </w:rPr>
              <w:t>Vapor</w:t>
            </w:r>
            <w:r w:rsidRPr="00D10705">
              <w:rPr>
                <w:color w:val="545454"/>
                <w:spacing w:val="2"/>
                <w:sz w:val="16"/>
                <w:szCs w:val="24"/>
              </w:rPr>
              <w:t xml:space="preserve"> </w:t>
            </w:r>
            <w:r w:rsidRPr="00D10705">
              <w:rPr>
                <w:color w:val="545454"/>
                <w:spacing w:val="-2"/>
                <w:sz w:val="16"/>
                <w:szCs w:val="24"/>
              </w:rPr>
              <w:t>Permeance</w:t>
            </w:r>
          </w:p>
        </w:tc>
        <w:tc>
          <w:tcPr>
            <w:tcW w:w="3508" w:type="dxa"/>
            <w:tcBorders>
              <w:top w:val="single" w:sz="6" w:space="0" w:color="CCCCCC"/>
              <w:bottom w:val="single" w:sz="6" w:space="0" w:color="CCCCCC"/>
            </w:tcBorders>
          </w:tcPr>
          <w:p w14:paraId="43A515C5" w14:textId="77777777" w:rsidR="00E32357" w:rsidRPr="00D10705" w:rsidRDefault="00E32357" w:rsidP="00654F41">
            <w:pPr>
              <w:pStyle w:val="TableParagraph"/>
              <w:rPr>
                <w:sz w:val="16"/>
                <w:szCs w:val="24"/>
              </w:rPr>
            </w:pPr>
            <w:r w:rsidRPr="00D10705">
              <w:rPr>
                <w:color w:val="545454"/>
                <w:w w:val="110"/>
                <w:sz w:val="16"/>
                <w:szCs w:val="24"/>
              </w:rPr>
              <w:t>&lt;0.03</w:t>
            </w:r>
            <w:r w:rsidRPr="00D10705">
              <w:rPr>
                <w:color w:val="545454"/>
                <w:spacing w:val="14"/>
                <w:w w:val="110"/>
                <w:sz w:val="16"/>
                <w:szCs w:val="24"/>
              </w:rPr>
              <w:t xml:space="preserve"> </w:t>
            </w:r>
            <w:r w:rsidRPr="00D10705">
              <w:rPr>
                <w:color w:val="545454"/>
                <w:spacing w:val="-2"/>
                <w:w w:val="110"/>
                <w:sz w:val="16"/>
                <w:szCs w:val="24"/>
              </w:rPr>
              <w:t>perms</w:t>
            </w:r>
          </w:p>
        </w:tc>
        <w:tc>
          <w:tcPr>
            <w:tcW w:w="3508" w:type="dxa"/>
            <w:tcBorders>
              <w:top w:val="single" w:sz="6" w:space="0" w:color="CCCCCC"/>
              <w:bottom w:val="single" w:sz="6" w:space="0" w:color="CCCCCC"/>
            </w:tcBorders>
          </w:tcPr>
          <w:p w14:paraId="2F40EE46"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3"/>
                <w:w w:val="105"/>
                <w:sz w:val="16"/>
                <w:szCs w:val="24"/>
              </w:rPr>
              <w:t xml:space="preserve"> </w:t>
            </w:r>
            <w:r w:rsidRPr="00D10705">
              <w:rPr>
                <w:color w:val="545454"/>
                <w:w w:val="105"/>
                <w:sz w:val="16"/>
                <w:szCs w:val="24"/>
              </w:rPr>
              <w:t>E96,</w:t>
            </w:r>
            <w:r w:rsidRPr="00D10705">
              <w:rPr>
                <w:color w:val="545454"/>
                <w:spacing w:val="-3"/>
                <w:w w:val="105"/>
                <w:sz w:val="16"/>
                <w:szCs w:val="24"/>
              </w:rPr>
              <w:t xml:space="preserve"> </w:t>
            </w:r>
            <w:r w:rsidRPr="00D10705">
              <w:rPr>
                <w:color w:val="545454"/>
                <w:w w:val="105"/>
                <w:sz w:val="16"/>
                <w:szCs w:val="24"/>
              </w:rPr>
              <w:t>Method</w:t>
            </w:r>
            <w:r w:rsidRPr="00D10705">
              <w:rPr>
                <w:color w:val="545454"/>
                <w:spacing w:val="-3"/>
                <w:w w:val="105"/>
                <w:sz w:val="16"/>
                <w:szCs w:val="24"/>
              </w:rPr>
              <w:t xml:space="preserve"> </w:t>
            </w:r>
            <w:r w:rsidRPr="00D10705">
              <w:rPr>
                <w:color w:val="545454"/>
                <w:spacing w:val="-10"/>
                <w:w w:val="105"/>
                <w:sz w:val="16"/>
                <w:szCs w:val="24"/>
              </w:rPr>
              <w:t>B</w:t>
            </w:r>
          </w:p>
        </w:tc>
      </w:tr>
      <w:tr w:rsidR="00E32357" w14:paraId="16DA75EE" w14:textId="77777777" w:rsidTr="00551872">
        <w:trPr>
          <w:trHeight w:val="432"/>
        </w:trPr>
        <w:tc>
          <w:tcPr>
            <w:tcW w:w="3504" w:type="dxa"/>
            <w:tcBorders>
              <w:top w:val="single" w:sz="6" w:space="0" w:color="CCCCCC"/>
              <w:bottom w:val="single" w:sz="6" w:space="0" w:color="CCCCCC"/>
            </w:tcBorders>
          </w:tcPr>
          <w:p w14:paraId="04328CFE" w14:textId="77777777" w:rsidR="00E32357" w:rsidRPr="00D10705" w:rsidRDefault="00E32357" w:rsidP="00654F41">
            <w:pPr>
              <w:pStyle w:val="TableParagraph"/>
              <w:rPr>
                <w:sz w:val="16"/>
                <w:szCs w:val="24"/>
              </w:rPr>
            </w:pPr>
            <w:r w:rsidRPr="00D10705">
              <w:rPr>
                <w:color w:val="545454"/>
                <w:sz w:val="16"/>
                <w:szCs w:val="24"/>
              </w:rPr>
              <w:t>Water</w:t>
            </w:r>
            <w:r w:rsidRPr="00D10705">
              <w:rPr>
                <w:color w:val="545454"/>
                <w:spacing w:val="2"/>
                <w:sz w:val="16"/>
                <w:szCs w:val="24"/>
              </w:rPr>
              <w:t xml:space="preserve"> </w:t>
            </w:r>
            <w:r w:rsidRPr="00D10705">
              <w:rPr>
                <w:color w:val="545454"/>
                <w:spacing w:val="-2"/>
                <w:sz w:val="16"/>
                <w:szCs w:val="24"/>
              </w:rPr>
              <w:t>absorption</w:t>
            </w:r>
          </w:p>
        </w:tc>
        <w:tc>
          <w:tcPr>
            <w:tcW w:w="3508" w:type="dxa"/>
            <w:tcBorders>
              <w:top w:val="single" w:sz="6" w:space="0" w:color="CCCCCC"/>
              <w:bottom w:val="single" w:sz="6" w:space="0" w:color="CCCCCC"/>
            </w:tcBorders>
          </w:tcPr>
          <w:p w14:paraId="2257AC90" w14:textId="77777777" w:rsidR="00E32357" w:rsidRPr="00D10705" w:rsidRDefault="00E32357" w:rsidP="00654F41">
            <w:pPr>
              <w:pStyle w:val="TableParagraph"/>
              <w:rPr>
                <w:sz w:val="16"/>
                <w:szCs w:val="24"/>
              </w:rPr>
            </w:pPr>
            <w:r w:rsidRPr="00D10705">
              <w:rPr>
                <w:color w:val="545454"/>
                <w:spacing w:val="-2"/>
                <w:w w:val="110"/>
                <w:sz w:val="16"/>
                <w:szCs w:val="24"/>
              </w:rPr>
              <w:t>&lt;0.05%</w:t>
            </w:r>
          </w:p>
        </w:tc>
        <w:tc>
          <w:tcPr>
            <w:tcW w:w="3508" w:type="dxa"/>
            <w:tcBorders>
              <w:top w:val="single" w:sz="6" w:space="0" w:color="CCCCCC"/>
              <w:bottom w:val="single" w:sz="6" w:space="0" w:color="CCCCCC"/>
            </w:tcBorders>
          </w:tcPr>
          <w:p w14:paraId="1883E44F"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4"/>
                <w:w w:val="115"/>
                <w:sz w:val="16"/>
                <w:szCs w:val="24"/>
              </w:rPr>
              <w:t>D570</w:t>
            </w:r>
          </w:p>
        </w:tc>
      </w:tr>
      <w:tr w:rsidR="00E32357" w14:paraId="05BDBBAF" w14:textId="77777777" w:rsidTr="00551872">
        <w:trPr>
          <w:trHeight w:val="753"/>
        </w:trPr>
        <w:tc>
          <w:tcPr>
            <w:tcW w:w="3504" w:type="dxa"/>
            <w:tcBorders>
              <w:top w:val="single" w:sz="6" w:space="0" w:color="CCCCCC"/>
              <w:bottom w:val="single" w:sz="6" w:space="0" w:color="CCCCCC"/>
            </w:tcBorders>
          </w:tcPr>
          <w:p w14:paraId="55EAED06" w14:textId="77777777" w:rsidR="00E32357" w:rsidRPr="00D10705" w:rsidRDefault="00E32357" w:rsidP="00654F41">
            <w:pPr>
              <w:pStyle w:val="TableParagraph"/>
              <w:rPr>
                <w:sz w:val="16"/>
                <w:szCs w:val="24"/>
              </w:rPr>
            </w:pPr>
            <w:r w:rsidRPr="00D10705">
              <w:rPr>
                <w:color w:val="545454"/>
                <w:w w:val="105"/>
                <w:sz w:val="16"/>
                <w:szCs w:val="24"/>
              </w:rPr>
              <w:t>VOC</w:t>
            </w:r>
            <w:r w:rsidRPr="00D10705">
              <w:rPr>
                <w:color w:val="545454"/>
                <w:spacing w:val="7"/>
                <w:w w:val="105"/>
                <w:sz w:val="16"/>
                <w:szCs w:val="24"/>
              </w:rPr>
              <w:t xml:space="preserve"> </w:t>
            </w:r>
            <w:r w:rsidRPr="00D10705">
              <w:rPr>
                <w:color w:val="545454"/>
                <w:spacing w:val="-2"/>
                <w:w w:val="105"/>
                <w:sz w:val="16"/>
                <w:szCs w:val="24"/>
              </w:rPr>
              <w:t>permeance</w:t>
            </w:r>
          </w:p>
        </w:tc>
        <w:tc>
          <w:tcPr>
            <w:tcW w:w="3508" w:type="dxa"/>
            <w:tcBorders>
              <w:top w:val="single" w:sz="6" w:space="0" w:color="CCCCCC"/>
              <w:bottom w:val="single" w:sz="6" w:space="0" w:color="CCCCCC"/>
            </w:tcBorders>
          </w:tcPr>
          <w:p w14:paraId="3093D68C" w14:textId="77777777" w:rsidR="00E32357" w:rsidRPr="00D10705" w:rsidRDefault="00E32357" w:rsidP="00654F41">
            <w:pPr>
              <w:pStyle w:val="TableParagraph"/>
              <w:rPr>
                <w:sz w:val="16"/>
                <w:szCs w:val="24"/>
              </w:rPr>
            </w:pPr>
            <w:r w:rsidRPr="00D10705">
              <w:rPr>
                <w:color w:val="545454"/>
                <w:w w:val="105"/>
                <w:sz w:val="16"/>
                <w:szCs w:val="24"/>
              </w:rPr>
              <w:t>Not</w:t>
            </w:r>
            <w:r w:rsidRPr="00D10705">
              <w:rPr>
                <w:color w:val="545454"/>
                <w:spacing w:val="-7"/>
                <w:w w:val="105"/>
                <w:sz w:val="16"/>
                <w:szCs w:val="24"/>
              </w:rPr>
              <w:t xml:space="preserve"> </w:t>
            </w:r>
            <w:r w:rsidRPr="00D10705">
              <w:rPr>
                <w:color w:val="545454"/>
                <w:spacing w:val="-2"/>
                <w:w w:val="105"/>
                <w:sz w:val="16"/>
                <w:szCs w:val="24"/>
              </w:rPr>
              <w:t>Detectable</w:t>
            </w:r>
          </w:p>
          <w:p w14:paraId="329A8AC2" w14:textId="77777777" w:rsidR="00E32357" w:rsidRPr="00D10705" w:rsidRDefault="00E32357" w:rsidP="00654F41">
            <w:pPr>
              <w:pStyle w:val="TableParagraph"/>
              <w:spacing w:before="150"/>
              <w:rPr>
                <w:sz w:val="16"/>
                <w:szCs w:val="24"/>
              </w:rPr>
            </w:pPr>
            <w:r w:rsidRPr="00D10705">
              <w:rPr>
                <w:color w:val="545454"/>
                <w:spacing w:val="-2"/>
                <w:sz w:val="16"/>
                <w:szCs w:val="24"/>
              </w:rPr>
              <w:t>Membrane,</w:t>
            </w:r>
            <w:r w:rsidRPr="00D10705">
              <w:rPr>
                <w:color w:val="545454"/>
                <w:spacing w:val="8"/>
                <w:sz w:val="16"/>
                <w:szCs w:val="24"/>
              </w:rPr>
              <w:t xml:space="preserve"> </w:t>
            </w:r>
            <w:r w:rsidRPr="00D10705">
              <w:rPr>
                <w:color w:val="545454"/>
                <w:spacing w:val="-4"/>
                <w:sz w:val="16"/>
                <w:szCs w:val="24"/>
              </w:rPr>
              <w:t>Seam</w:t>
            </w:r>
          </w:p>
        </w:tc>
        <w:tc>
          <w:tcPr>
            <w:tcW w:w="3508" w:type="dxa"/>
            <w:tcBorders>
              <w:top w:val="single" w:sz="6" w:space="0" w:color="CCCCCC"/>
              <w:bottom w:val="single" w:sz="6" w:space="0" w:color="CCCCCC"/>
            </w:tcBorders>
          </w:tcPr>
          <w:p w14:paraId="6DC9FC68" w14:textId="77777777" w:rsidR="00E32357" w:rsidRPr="00D10705" w:rsidRDefault="00E32357" w:rsidP="00654F41">
            <w:pPr>
              <w:pStyle w:val="TableParagraph"/>
              <w:ind w:left="57"/>
              <w:rPr>
                <w:sz w:val="16"/>
                <w:szCs w:val="24"/>
              </w:rPr>
            </w:pPr>
            <w:r w:rsidRPr="00D10705">
              <w:rPr>
                <w:color w:val="545454"/>
                <w:sz w:val="16"/>
                <w:szCs w:val="24"/>
              </w:rPr>
              <w:t>ASTM</w:t>
            </w:r>
            <w:r w:rsidRPr="00D10705">
              <w:rPr>
                <w:color w:val="545454"/>
                <w:spacing w:val="11"/>
                <w:sz w:val="16"/>
                <w:szCs w:val="24"/>
              </w:rPr>
              <w:t xml:space="preserve"> </w:t>
            </w:r>
            <w:r w:rsidRPr="00D10705">
              <w:rPr>
                <w:color w:val="545454"/>
                <w:sz w:val="16"/>
                <w:szCs w:val="24"/>
              </w:rPr>
              <w:t>F</w:t>
            </w:r>
            <w:r w:rsidRPr="00D10705">
              <w:rPr>
                <w:color w:val="545454"/>
                <w:spacing w:val="11"/>
                <w:sz w:val="16"/>
                <w:szCs w:val="24"/>
              </w:rPr>
              <w:t xml:space="preserve"> </w:t>
            </w:r>
            <w:r w:rsidRPr="00D10705">
              <w:rPr>
                <w:color w:val="545454"/>
                <w:spacing w:val="-5"/>
                <w:sz w:val="16"/>
                <w:szCs w:val="24"/>
              </w:rPr>
              <w:t>739</w:t>
            </w:r>
          </w:p>
          <w:p w14:paraId="78E50A01" w14:textId="77777777" w:rsidR="00E32357" w:rsidRPr="00D10705" w:rsidRDefault="00E32357" w:rsidP="00654F41">
            <w:pPr>
              <w:pStyle w:val="TableParagraph"/>
              <w:spacing w:before="150"/>
              <w:ind w:left="57"/>
              <w:rPr>
                <w:sz w:val="16"/>
                <w:szCs w:val="24"/>
              </w:rPr>
            </w:pPr>
            <w:r w:rsidRPr="00D10705">
              <w:rPr>
                <w:color w:val="545454"/>
                <w:sz w:val="16"/>
                <w:szCs w:val="24"/>
              </w:rPr>
              <w:t>Open</w:t>
            </w:r>
            <w:r w:rsidRPr="00D10705">
              <w:rPr>
                <w:color w:val="545454"/>
                <w:spacing w:val="1"/>
                <w:sz w:val="16"/>
                <w:szCs w:val="24"/>
              </w:rPr>
              <w:t xml:space="preserve"> </w:t>
            </w:r>
            <w:r w:rsidRPr="00D10705">
              <w:rPr>
                <w:color w:val="545454"/>
                <w:spacing w:val="-4"/>
                <w:sz w:val="16"/>
                <w:szCs w:val="24"/>
              </w:rPr>
              <w:t>loop</w:t>
            </w:r>
          </w:p>
        </w:tc>
      </w:tr>
      <w:tr w:rsidR="00E32357" w14:paraId="2DD300D0" w14:textId="77777777" w:rsidTr="00551872">
        <w:trPr>
          <w:trHeight w:val="432"/>
        </w:trPr>
        <w:tc>
          <w:tcPr>
            <w:tcW w:w="3504" w:type="dxa"/>
            <w:tcBorders>
              <w:top w:val="single" w:sz="6" w:space="0" w:color="CCCCCC"/>
              <w:bottom w:val="single" w:sz="6" w:space="0" w:color="CCCCCC"/>
            </w:tcBorders>
          </w:tcPr>
          <w:p w14:paraId="5AD5CAAA" w14:textId="77777777" w:rsidR="00E32357" w:rsidRPr="00D10705" w:rsidRDefault="00E32357" w:rsidP="00654F41">
            <w:pPr>
              <w:pStyle w:val="TableParagraph"/>
              <w:rPr>
                <w:sz w:val="16"/>
                <w:szCs w:val="24"/>
              </w:rPr>
            </w:pPr>
            <w:r w:rsidRPr="00D10705">
              <w:rPr>
                <w:color w:val="545454"/>
                <w:sz w:val="16"/>
                <w:szCs w:val="24"/>
              </w:rPr>
              <w:t>Methane</w:t>
            </w:r>
            <w:r w:rsidRPr="00D10705">
              <w:rPr>
                <w:color w:val="545454"/>
                <w:spacing w:val="-2"/>
                <w:sz w:val="16"/>
                <w:szCs w:val="24"/>
              </w:rPr>
              <w:t xml:space="preserve"> Permeability</w:t>
            </w:r>
          </w:p>
        </w:tc>
        <w:tc>
          <w:tcPr>
            <w:tcW w:w="3508" w:type="dxa"/>
            <w:tcBorders>
              <w:top w:val="single" w:sz="6" w:space="0" w:color="CCCCCC"/>
              <w:bottom w:val="single" w:sz="6" w:space="0" w:color="CCCCCC"/>
            </w:tcBorders>
          </w:tcPr>
          <w:p w14:paraId="56CCCE66" w14:textId="77777777" w:rsidR="00E32357" w:rsidRPr="00D10705" w:rsidRDefault="00E32357" w:rsidP="00654F41">
            <w:pPr>
              <w:pStyle w:val="TableParagraph"/>
              <w:spacing w:before="119"/>
              <w:rPr>
                <w:sz w:val="16"/>
                <w:szCs w:val="24"/>
              </w:rPr>
            </w:pPr>
            <w:r w:rsidRPr="00D10705">
              <w:rPr>
                <w:color w:val="545454"/>
                <w:w w:val="110"/>
                <w:sz w:val="16"/>
                <w:szCs w:val="24"/>
              </w:rPr>
              <w:t>&lt;10</w:t>
            </w:r>
            <w:r w:rsidRPr="00D10705">
              <w:rPr>
                <w:color w:val="545454"/>
                <w:spacing w:val="17"/>
                <w:w w:val="110"/>
                <w:sz w:val="16"/>
                <w:szCs w:val="24"/>
              </w:rPr>
              <w:t xml:space="preserve"> </w:t>
            </w:r>
            <w:r w:rsidRPr="00D10705">
              <w:rPr>
                <w:color w:val="545454"/>
                <w:spacing w:val="-2"/>
                <w:w w:val="110"/>
                <w:sz w:val="16"/>
                <w:szCs w:val="24"/>
              </w:rPr>
              <w:t>mL/</w:t>
            </w:r>
            <w:proofErr w:type="spellStart"/>
            <w:r w:rsidRPr="00D10705">
              <w:rPr>
                <w:color w:val="545454"/>
                <w:spacing w:val="-2"/>
                <w:w w:val="110"/>
                <w:sz w:val="16"/>
                <w:szCs w:val="24"/>
              </w:rPr>
              <w:t>day.m</w:t>
            </w:r>
            <w:proofErr w:type="spellEnd"/>
            <w:r w:rsidRPr="00D10705">
              <w:rPr>
                <w:color w:val="545454"/>
                <w:spacing w:val="-2"/>
                <w:w w:val="110"/>
                <w:position w:val="4"/>
                <w:sz w:val="16"/>
                <w:szCs w:val="24"/>
              </w:rPr>
              <w:t>2</w:t>
            </w:r>
            <w:r w:rsidRPr="00D10705">
              <w:rPr>
                <w:color w:val="545454"/>
                <w:spacing w:val="-2"/>
                <w:w w:val="110"/>
                <w:sz w:val="16"/>
                <w:szCs w:val="24"/>
              </w:rPr>
              <w:t>.atm</w:t>
            </w:r>
          </w:p>
        </w:tc>
        <w:tc>
          <w:tcPr>
            <w:tcW w:w="3508" w:type="dxa"/>
            <w:tcBorders>
              <w:top w:val="single" w:sz="6" w:space="0" w:color="CCCCCC"/>
              <w:bottom w:val="single" w:sz="6" w:space="0" w:color="CCCCCC"/>
            </w:tcBorders>
          </w:tcPr>
          <w:p w14:paraId="0A16F573" w14:textId="77777777" w:rsidR="00E32357" w:rsidRPr="00D10705" w:rsidRDefault="00E32357" w:rsidP="00654F41">
            <w:pPr>
              <w:pStyle w:val="TableParagraph"/>
              <w:ind w:left="57"/>
              <w:rPr>
                <w:sz w:val="16"/>
                <w:szCs w:val="24"/>
              </w:rPr>
            </w:pPr>
            <w:r w:rsidRPr="00D10705">
              <w:rPr>
                <w:color w:val="545454"/>
                <w:w w:val="110"/>
                <w:sz w:val="16"/>
                <w:szCs w:val="24"/>
              </w:rPr>
              <w:t>ASTM</w:t>
            </w:r>
            <w:r w:rsidRPr="00D10705">
              <w:rPr>
                <w:color w:val="545454"/>
                <w:spacing w:val="25"/>
                <w:w w:val="110"/>
                <w:sz w:val="16"/>
                <w:szCs w:val="24"/>
              </w:rPr>
              <w:t xml:space="preserve"> </w:t>
            </w:r>
            <w:r w:rsidRPr="00D10705">
              <w:rPr>
                <w:color w:val="545454"/>
                <w:w w:val="110"/>
                <w:sz w:val="16"/>
                <w:szCs w:val="24"/>
              </w:rPr>
              <w:t>D1434-</w:t>
            </w:r>
            <w:r w:rsidRPr="00D10705">
              <w:rPr>
                <w:color w:val="545454"/>
                <w:spacing w:val="-5"/>
                <w:w w:val="110"/>
                <w:sz w:val="16"/>
                <w:szCs w:val="24"/>
              </w:rPr>
              <w:t>82</w:t>
            </w:r>
          </w:p>
        </w:tc>
      </w:tr>
      <w:tr w:rsidR="00E32357" w14:paraId="61AE874F" w14:textId="77777777" w:rsidTr="00551872">
        <w:trPr>
          <w:trHeight w:val="432"/>
        </w:trPr>
        <w:tc>
          <w:tcPr>
            <w:tcW w:w="3504" w:type="dxa"/>
            <w:tcBorders>
              <w:top w:val="single" w:sz="6" w:space="0" w:color="CCCCCC"/>
              <w:bottom w:val="single" w:sz="6" w:space="0" w:color="CCCCCC"/>
            </w:tcBorders>
          </w:tcPr>
          <w:p w14:paraId="12D302B5" w14:textId="77777777" w:rsidR="00E32357" w:rsidRPr="00D10705" w:rsidRDefault="00E32357" w:rsidP="00654F41">
            <w:pPr>
              <w:pStyle w:val="TableParagraph"/>
              <w:rPr>
                <w:sz w:val="16"/>
                <w:szCs w:val="24"/>
              </w:rPr>
            </w:pPr>
            <w:r w:rsidRPr="00D10705">
              <w:rPr>
                <w:color w:val="545454"/>
                <w:sz w:val="16"/>
                <w:szCs w:val="24"/>
              </w:rPr>
              <w:t>Methane</w:t>
            </w:r>
            <w:r w:rsidRPr="00D10705">
              <w:rPr>
                <w:color w:val="545454"/>
                <w:spacing w:val="-8"/>
                <w:sz w:val="16"/>
                <w:szCs w:val="24"/>
              </w:rPr>
              <w:t xml:space="preserve"> </w:t>
            </w:r>
            <w:r w:rsidRPr="00D10705">
              <w:rPr>
                <w:color w:val="545454"/>
                <w:sz w:val="16"/>
                <w:szCs w:val="24"/>
              </w:rPr>
              <w:t>Permeability,</w:t>
            </w:r>
            <w:r w:rsidRPr="00D10705">
              <w:rPr>
                <w:color w:val="545454"/>
                <w:spacing w:val="-7"/>
                <w:sz w:val="16"/>
                <w:szCs w:val="24"/>
              </w:rPr>
              <w:t xml:space="preserve"> </w:t>
            </w:r>
            <w:r w:rsidRPr="00D10705">
              <w:rPr>
                <w:color w:val="545454"/>
                <w:spacing w:val="-2"/>
                <w:sz w:val="16"/>
                <w:szCs w:val="24"/>
              </w:rPr>
              <w:t>Overlaps</w:t>
            </w:r>
          </w:p>
        </w:tc>
        <w:tc>
          <w:tcPr>
            <w:tcW w:w="3508" w:type="dxa"/>
            <w:tcBorders>
              <w:top w:val="single" w:sz="6" w:space="0" w:color="CCCCCC"/>
              <w:bottom w:val="single" w:sz="6" w:space="0" w:color="CCCCCC"/>
            </w:tcBorders>
          </w:tcPr>
          <w:p w14:paraId="441B96BF" w14:textId="77777777" w:rsidR="00E32357" w:rsidRPr="00D10705" w:rsidRDefault="00E32357" w:rsidP="00654F41">
            <w:pPr>
              <w:pStyle w:val="TableParagraph"/>
              <w:spacing w:before="119"/>
              <w:rPr>
                <w:sz w:val="16"/>
                <w:szCs w:val="24"/>
              </w:rPr>
            </w:pPr>
            <w:r w:rsidRPr="00D10705">
              <w:rPr>
                <w:color w:val="545454"/>
                <w:w w:val="110"/>
                <w:sz w:val="16"/>
                <w:szCs w:val="24"/>
              </w:rPr>
              <w:t>&lt;10</w:t>
            </w:r>
            <w:r w:rsidRPr="00D10705">
              <w:rPr>
                <w:color w:val="545454"/>
                <w:spacing w:val="17"/>
                <w:w w:val="110"/>
                <w:sz w:val="16"/>
                <w:szCs w:val="24"/>
              </w:rPr>
              <w:t xml:space="preserve"> </w:t>
            </w:r>
            <w:r w:rsidRPr="00D10705">
              <w:rPr>
                <w:color w:val="545454"/>
                <w:spacing w:val="-2"/>
                <w:w w:val="110"/>
                <w:sz w:val="16"/>
                <w:szCs w:val="24"/>
              </w:rPr>
              <w:t>mL/</w:t>
            </w:r>
            <w:proofErr w:type="spellStart"/>
            <w:r w:rsidRPr="00D10705">
              <w:rPr>
                <w:color w:val="545454"/>
                <w:spacing w:val="-2"/>
                <w:w w:val="110"/>
                <w:sz w:val="16"/>
                <w:szCs w:val="24"/>
              </w:rPr>
              <w:t>day.m</w:t>
            </w:r>
            <w:proofErr w:type="spellEnd"/>
            <w:r w:rsidRPr="00D10705">
              <w:rPr>
                <w:color w:val="545454"/>
                <w:spacing w:val="-2"/>
                <w:w w:val="110"/>
                <w:position w:val="4"/>
                <w:sz w:val="16"/>
                <w:szCs w:val="24"/>
              </w:rPr>
              <w:t>2</w:t>
            </w:r>
            <w:r w:rsidRPr="00D10705">
              <w:rPr>
                <w:color w:val="545454"/>
                <w:spacing w:val="-2"/>
                <w:w w:val="110"/>
                <w:sz w:val="16"/>
                <w:szCs w:val="24"/>
              </w:rPr>
              <w:t>.atm</w:t>
            </w:r>
          </w:p>
        </w:tc>
        <w:tc>
          <w:tcPr>
            <w:tcW w:w="3508" w:type="dxa"/>
            <w:tcBorders>
              <w:top w:val="single" w:sz="6" w:space="0" w:color="CCCCCC"/>
              <w:bottom w:val="single" w:sz="6" w:space="0" w:color="CCCCCC"/>
            </w:tcBorders>
          </w:tcPr>
          <w:p w14:paraId="7172F1AE" w14:textId="77777777" w:rsidR="00E32357" w:rsidRPr="00D10705" w:rsidRDefault="00E32357" w:rsidP="00654F41">
            <w:pPr>
              <w:pStyle w:val="TableParagraph"/>
              <w:ind w:left="57"/>
              <w:rPr>
                <w:sz w:val="16"/>
                <w:szCs w:val="24"/>
              </w:rPr>
            </w:pPr>
            <w:r w:rsidRPr="00D10705">
              <w:rPr>
                <w:color w:val="545454"/>
                <w:w w:val="105"/>
                <w:sz w:val="16"/>
                <w:szCs w:val="24"/>
              </w:rPr>
              <w:t>ASTM</w:t>
            </w:r>
            <w:r w:rsidRPr="00D10705">
              <w:rPr>
                <w:color w:val="545454"/>
                <w:spacing w:val="-3"/>
                <w:w w:val="115"/>
                <w:sz w:val="16"/>
                <w:szCs w:val="24"/>
              </w:rPr>
              <w:t xml:space="preserve"> </w:t>
            </w:r>
            <w:r w:rsidRPr="00D10705">
              <w:rPr>
                <w:color w:val="545454"/>
                <w:spacing w:val="-2"/>
                <w:w w:val="115"/>
                <w:sz w:val="16"/>
                <w:szCs w:val="24"/>
              </w:rPr>
              <w:t>D1434</w:t>
            </w:r>
          </w:p>
        </w:tc>
      </w:tr>
      <w:tr w:rsidR="00E32357" w14:paraId="283BD65E" w14:textId="77777777" w:rsidTr="00551872">
        <w:trPr>
          <w:trHeight w:val="432"/>
        </w:trPr>
        <w:tc>
          <w:tcPr>
            <w:tcW w:w="3504" w:type="dxa"/>
            <w:tcBorders>
              <w:top w:val="single" w:sz="6" w:space="0" w:color="CCCCCC"/>
              <w:bottom w:val="single" w:sz="6" w:space="0" w:color="CCCCCC"/>
            </w:tcBorders>
          </w:tcPr>
          <w:p w14:paraId="7F89DF80" w14:textId="77777777" w:rsidR="00E32357" w:rsidRPr="00D10705" w:rsidRDefault="00E32357" w:rsidP="00654F41">
            <w:pPr>
              <w:pStyle w:val="TableParagraph"/>
              <w:rPr>
                <w:sz w:val="16"/>
                <w:szCs w:val="24"/>
              </w:rPr>
            </w:pPr>
            <w:r w:rsidRPr="00D10705">
              <w:rPr>
                <w:color w:val="545454"/>
                <w:sz w:val="16"/>
                <w:szCs w:val="24"/>
              </w:rPr>
              <w:t>Diffusion</w:t>
            </w:r>
            <w:r w:rsidRPr="00D10705">
              <w:rPr>
                <w:color w:val="545454"/>
                <w:spacing w:val="12"/>
                <w:sz w:val="16"/>
                <w:szCs w:val="24"/>
              </w:rPr>
              <w:t xml:space="preserve"> </w:t>
            </w:r>
            <w:r w:rsidRPr="00D10705">
              <w:rPr>
                <w:color w:val="545454"/>
                <w:sz w:val="16"/>
                <w:szCs w:val="24"/>
              </w:rPr>
              <w:t>Coefficient,</w:t>
            </w:r>
            <w:r w:rsidRPr="00D10705">
              <w:rPr>
                <w:color w:val="545454"/>
                <w:spacing w:val="13"/>
                <w:sz w:val="16"/>
                <w:szCs w:val="24"/>
              </w:rPr>
              <w:t xml:space="preserve"> </w:t>
            </w:r>
            <w:r w:rsidRPr="00D10705">
              <w:rPr>
                <w:color w:val="545454"/>
                <w:spacing w:val="-5"/>
                <w:sz w:val="16"/>
                <w:szCs w:val="24"/>
              </w:rPr>
              <w:t>TCE</w:t>
            </w:r>
          </w:p>
        </w:tc>
        <w:tc>
          <w:tcPr>
            <w:tcW w:w="3508" w:type="dxa"/>
            <w:tcBorders>
              <w:top w:val="single" w:sz="6" w:space="0" w:color="CCCCCC"/>
              <w:bottom w:val="single" w:sz="6" w:space="0" w:color="CCCCCC"/>
            </w:tcBorders>
          </w:tcPr>
          <w:p w14:paraId="675030BA" w14:textId="77777777" w:rsidR="00E32357" w:rsidRPr="00D10705" w:rsidRDefault="00E32357" w:rsidP="00654F41">
            <w:pPr>
              <w:pStyle w:val="TableParagraph"/>
              <w:spacing w:before="113"/>
              <w:rPr>
                <w:sz w:val="16"/>
                <w:szCs w:val="24"/>
              </w:rPr>
            </w:pPr>
            <w:r w:rsidRPr="00D10705">
              <w:rPr>
                <w:color w:val="545454"/>
                <w:spacing w:val="-2"/>
                <w:w w:val="125"/>
                <w:sz w:val="16"/>
                <w:szCs w:val="24"/>
              </w:rPr>
              <w:t>&lt;5.1</w:t>
            </w:r>
            <w:r w:rsidRPr="00D10705">
              <w:rPr>
                <w:color w:val="545454"/>
                <w:spacing w:val="-6"/>
                <w:w w:val="125"/>
                <w:sz w:val="16"/>
                <w:szCs w:val="24"/>
              </w:rPr>
              <w:t xml:space="preserve"> </w:t>
            </w:r>
            <w:r w:rsidRPr="00D10705">
              <w:rPr>
                <w:color w:val="545454"/>
                <w:spacing w:val="-2"/>
                <w:w w:val="125"/>
                <w:sz w:val="16"/>
                <w:szCs w:val="24"/>
              </w:rPr>
              <w:t>x10</w:t>
            </w:r>
            <w:r w:rsidRPr="00D10705">
              <w:rPr>
                <w:color w:val="545454"/>
                <w:spacing w:val="-2"/>
                <w:w w:val="125"/>
                <w:position w:val="5"/>
                <w:sz w:val="16"/>
                <w:szCs w:val="24"/>
              </w:rPr>
              <w:t>-13</w:t>
            </w:r>
            <w:r w:rsidRPr="00D10705">
              <w:rPr>
                <w:color w:val="545454"/>
                <w:spacing w:val="8"/>
                <w:w w:val="125"/>
                <w:position w:val="5"/>
                <w:sz w:val="16"/>
                <w:szCs w:val="24"/>
              </w:rPr>
              <w:t xml:space="preserve"> </w:t>
            </w:r>
            <w:r w:rsidRPr="00D10705">
              <w:rPr>
                <w:color w:val="545454"/>
                <w:spacing w:val="-4"/>
                <w:w w:val="125"/>
                <w:sz w:val="16"/>
                <w:szCs w:val="24"/>
              </w:rPr>
              <w:t>m</w:t>
            </w:r>
            <w:r w:rsidRPr="00D10705">
              <w:rPr>
                <w:color w:val="545454"/>
                <w:spacing w:val="-4"/>
                <w:w w:val="125"/>
                <w:position w:val="5"/>
                <w:sz w:val="16"/>
                <w:szCs w:val="24"/>
              </w:rPr>
              <w:t>2</w:t>
            </w:r>
            <w:r w:rsidRPr="00D10705">
              <w:rPr>
                <w:color w:val="545454"/>
                <w:spacing w:val="-4"/>
                <w:w w:val="125"/>
                <w:sz w:val="16"/>
                <w:szCs w:val="24"/>
              </w:rPr>
              <w:t>/s</w:t>
            </w:r>
          </w:p>
        </w:tc>
        <w:tc>
          <w:tcPr>
            <w:tcW w:w="3508" w:type="dxa"/>
            <w:tcBorders>
              <w:top w:val="single" w:sz="6" w:space="0" w:color="CCCCCC"/>
              <w:bottom w:val="single" w:sz="6" w:space="0" w:color="CCCCCC"/>
            </w:tcBorders>
          </w:tcPr>
          <w:p w14:paraId="0A6A39E6" w14:textId="77777777" w:rsidR="00E32357" w:rsidRPr="00D10705" w:rsidRDefault="00E32357" w:rsidP="00654F41">
            <w:pPr>
              <w:pStyle w:val="TableParagraph"/>
              <w:ind w:left="57"/>
              <w:rPr>
                <w:sz w:val="16"/>
                <w:szCs w:val="24"/>
              </w:rPr>
            </w:pPr>
            <w:r w:rsidRPr="00D10705">
              <w:rPr>
                <w:color w:val="545454"/>
                <w:spacing w:val="-2"/>
                <w:sz w:val="16"/>
                <w:szCs w:val="24"/>
              </w:rPr>
              <w:t>Calculated</w:t>
            </w:r>
          </w:p>
        </w:tc>
      </w:tr>
      <w:tr w:rsidR="00E32357" w14:paraId="7E4CE6A0" w14:textId="77777777" w:rsidTr="00551872">
        <w:trPr>
          <w:trHeight w:val="432"/>
        </w:trPr>
        <w:tc>
          <w:tcPr>
            <w:tcW w:w="3504" w:type="dxa"/>
            <w:tcBorders>
              <w:top w:val="single" w:sz="6" w:space="0" w:color="CCCCCC"/>
              <w:bottom w:val="single" w:sz="6" w:space="0" w:color="CCCCCC"/>
            </w:tcBorders>
          </w:tcPr>
          <w:p w14:paraId="1A9B9544" w14:textId="77777777" w:rsidR="00E32357" w:rsidRPr="00D10705" w:rsidRDefault="00E32357" w:rsidP="00654F41">
            <w:pPr>
              <w:pStyle w:val="TableParagraph"/>
              <w:rPr>
                <w:sz w:val="16"/>
                <w:szCs w:val="24"/>
              </w:rPr>
            </w:pPr>
            <w:r w:rsidRPr="00D10705">
              <w:rPr>
                <w:color w:val="545454"/>
                <w:sz w:val="16"/>
                <w:szCs w:val="24"/>
              </w:rPr>
              <w:t>Diffusion</w:t>
            </w:r>
            <w:r w:rsidRPr="00D10705">
              <w:rPr>
                <w:color w:val="545454"/>
                <w:spacing w:val="12"/>
                <w:sz w:val="16"/>
                <w:szCs w:val="24"/>
              </w:rPr>
              <w:t xml:space="preserve"> </w:t>
            </w:r>
            <w:r w:rsidRPr="00D10705">
              <w:rPr>
                <w:color w:val="545454"/>
                <w:sz w:val="16"/>
                <w:szCs w:val="24"/>
              </w:rPr>
              <w:t>Coefficient,</w:t>
            </w:r>
            <w:r w:rsidRPr="00D10705">
              <w:rPr>
                <w:color w:val="545454"/>
                <w:spacing w:val="13"/>
                <w:sz w:val="16"/>
                <w:szCs w:val="24"/>
              </w:rPr>
              <w:t xml:space="preserve"> </w:t>
            </w:r>
            <w:r w:rsidRPr="00D10705">
              <w:rPr>
                <w:color w:val="545454"/>
                <w:spacing w:val="-5"/>
                <w:sz w:val="16"/>
                <w:szCs w:val="24"/>
              </w:rPr>
              <w:t>PCE</w:t>
            </w:r>
          </w:p>
        </w:tc>
        <w:tc>
          <w:tcPr>
            <w:tcW w:w="3508" w:type="dxa"/>
            <w:tcBorders>
              <w:top w:val="single" w:sz="6" w:space="0" w:color="CCCCCC"/>
              <w:bottom w:val="single" w:sz="6" w:space="0" w:color="CCCCCC"/>
            </w:tcBorders>
          </w:tcPr>
          <w:p w14:paraId="5DB9FF42" w14:textId="77777777" w:rsidR="00E32357" w:rsidRPr="00D10705" w:rsidRDefault="00E32357" w:rsidP="00654F41">
            <w:pPr>
              <w:pStyle w:val="TableParagraph"/>
              <w:spacing w:before="113"/>
              <w:rPr>
                <w:sz w:val="16"/>
                <w:szCs w:val="24"/>
              </w:rPr>
            </w:pPr>
            <w:r w:rsidRPr="00D10705">
              <w:rPr>
                <w:color w:val="545454"/>
                <w:w w:val="120"/>
                <w:sz w:val="16"/>
                <w:szCs w:val="24"/>
              </w:rPr>
              <w:t>&lt;5.1</w:t>
            </w:r>
            <w:r w:rsidRPr="00D10705">
              <w:rPr>
                <w:color w:val="545454"/>
                <w:spacing w:val="2"/>
                <w:w w:val="120"/>
                <w:sz w:val="16"/>
                <w:szCs w:val="24"/>
              </w:rPr>
              <w:t xml:space="preserve"> </w:t>
            </w:r>
            <w:r w:rsidRPr="00D10705">
              <w:rPr>
                <w:color w:val="545454"/>
                <w:w w:val="120"/>
                <w:sz w:val="16"/>
                <w:szCs w:val="24"/>
              </w:rPr>
              <w:t>x</w:t>
            </w:r>
            <w:r w:rsidRPr="00D10705">
              <w:rPr>
                <w:color w:val="545454"/>
                <w:spacing w:val="2"/>
                <w:w w:val="120"/>
                <w:sz w:val="16"/>
                <w:szCs w:val="24"/>
              </w:rPr>
              <w:t xml:space="preserve"> </w:t>
            </w:r>
            <w:r w:rsidRPr="00D10705">
              <w:rPr>
                <w:color w:val="545454"/>
                <w:w w:val="120"/>
                <w:sz w:val="16"/>
                <w:szCs w:val="24"/>
              </w:rPr>
              <w:t>10</w:t>
            </w:r>
            <w:r w:rsidRPr="00D10705">
              <w:rPr>
                <w:color w:val="545454"/>
                <w:w w:val="120"/>
                <w:position w:val="5"/>
                <w:sz w:val="16"/>
                <w:szCs w:val="24"/>
              </w:rPr>
              <w:t>-13</w:t>
            </w:r>
            <w:r w:rsidRPr="00D10705">
              <w:rPr>
                <w:color w:val="545454"/>
                <w:spacing w:val="4"/>
                <w:w w:val="120"/>
                <w:position w:val="5"/>
                <w:sz w:val="16"/>
                <w:szCs w:val="24"/>
              </w:rPr>
              <w:t xml:space="preserve"> </w:t>
            </w:r>
            <w:r w:rsidRPr="00D10705">
              <w:rPr>
                <w:color w:val="545454"/>
                <w:spacing w:val="-4"/>
                <w:w w:val="120"/>
                <w:sz w:val="16"/>
                <w:szCs w:val="24"/>
              </w:rPr>
              <w:t>m</w:t>
            </w:r>
            <w:r w:rsidRPr="00D10705">
              <w:rPr>
                <w:color w:val="545454"/>
                <w:spacing w:val="-4"/>
                <w:w w:val="120"/>
                <w:position w:val="5"/>
                <w:sz w:val="16"/>
                <w:szCs w:val="24"/>
              </w:rPr>
              <w:t>2</w:t>
            </w:r>
            <w:r w:rsidRPr="00D10705">
              <w:rPr>
                <w:color w:val="545454"/>
                <w:spacing w:val="-4"/>
                <w:w w:val="120"/>
                <w:sz w:val="16"/>
                <w:szCs w:val="24"/>
              </w:rPr>
              <w:t>/s</w:t>
            </w:r>
          </w:p>
        </w:tc>
        <w:tc>
          <w:tcPr>
            <w:tcW w:w="3508" w:type="dxa"/>
            <w:tcBorders>
              <w:top w:val="single" w:sz="6" w:space="0" w:color="CCCCCC"/>
              <w:bottom w:val="single" w:sz="6" w:space="0" w:color="CCCCCC"/>
            </w:tcBorders>
          </w:tcPr>
          <w:p w14:paraId="4382719A" w14:textId="77777777" w:rsidR="00E32357" w:rsidRPr="00D10705" w:rsidRDefault="00E32357" w:rsidP="00654F41">
            <w:pPr>
              <w:pStyle w:val="TableParagraph"/>
              <w:ind w:left="57"/>
              <w:rPr>
                <w:sz w:val="16"/>
                <w:szCs w:val="24"/>
              </w:rPr>
            </w:pPr>
            <w:r w:rsidRPr="00D10705">
              <w:rPr>
                <w:color w:val="545454"/>
                <w:spacing w:val="-2"/>
                <w:sz w:val="16"/>
                <w:szCs w:val="24"/>
              </w:rPr>
              <w:t>Calculated</w:t>
            </w:r>
          </w:p>
        </w:tc>
      </w:tr>
      <w:tr w:rsidR="00E32357" w14:paraId="42F8076D" w14:textId="77777777" w:rsidTr="00551872">
        <w:trPr>
          <w:trHeight w:val="432"/>
        </w:trPr>
        <w:tc>
          <w:tcPr>
            <w:tcW w:w="3504" w:type="dxa"/>
            <w:tcBorders>
              <w:top w:val="single" w:sz="6" w:space="0" w:color="CCCCCC"/>
              <w:bottom w:val="single" w:sz="6" w:space="0" w:color="CCCCCC"/>
            </w:tcBorders>
          </w:tcPr>
          <w:p w14:paraId="6738857A" w14:textId="77777777" w:rsidR="00E32357" w:rsidRPr="00D10705" w:rsidRDefault="00E32357" w:rsidP="00654F41">
            <w:pPr>
              <w:pStyle w:val="TableParagraph"/>
              <w:rPr>
                <w:sz w:val="16"/>
                <w:szCs w:val="24"/>
              </w:rPr>
            </w:pPr>
            <w:r w:rsidRPr="00D10705">
              <w:rPr>
                <w:color w:val="545454"/>
                <w:sz w:val="16"/>
                <w:szCs w:val="24"/>
              </w:rPr>
              <w:t>Diffusion</w:t>
            </w:r>
            <w:r w:rsidRPr="00D10705">
              <w:rPr>
                <w:color w:val="545454"/>
                <w:spacing w:val="12"/>
                <w:sz w:val="16"/>
                <w:szCs w:val="24"/>
              </w:rPr>
              <w:t xml:space="preserve"> </w:t>
            </w:r>
            <w:r w:rsidRPr="00D10705">
              <w:rPr>
                <w:color w:val="545454"/>
                <w:sz w:val="16"/>
                <w:szCs w:val="24"/>
              </w:rPr>
              <w:t>Coefficient,</w:t>
            </w:r>
            <w:r w:rsidRPr="00D10705">
              <w:rPr>
                <w:color w:val="545454"/>
                <w:spacing w:val="13"/>
                <w:sz w:val="16"/>
                <w:szCs w:val="24"/>
              </w:rPr>
              <w:t xml:space="preserve"> </w:t>
            </w:r>
            <w:r w:rsidRPr="00D10705">
              <w:rPr>
                <w:color w:val="545454"/>
                <w:spacing w:val="-2"/>
                <w:sz w:val="16"/>
                <w:szCs w:val="24"/>
              </w:rPr>
              <w:t>Benzene</w:t>
            </w:r>
          </w:p>
        </w:tc>
        <w:tc>
          <w:tcPr>
            <w:tcW w:w="3508" w:type="dxa"/>
            <w:tcBorders>
              <w:top w:val="single" w:sz="6" w:space="0" w:color="CCCCCC"/>
              <w:bottom w:val="single" w:sz="6" w:space="0" w:color="CCCCCC"/>
            </w:tcBorders>
          </w:tcPr>
          <w:p w14:paraId="7E65952C" w14:textId="77777777" w:rsidR="00E32357" w:rsidRPr="00D10705" w:rsidRDefault="00E32357" w:rsidP="00654F41">
            <w:pPr>
              <w:pStyle w:val="TableParagraph"/>
              <w:spacing w:before="113"/>
              <w:rPr>
                <w:sz w:val="16"/>
                <w:szCs w:val="24"/>
              </w:rPr>
            </w:pPr>
            <w:r w:rsidRPr="00D10705">
              <w:rPr>
                <w:color w:val="545454"/>
                <w:w w:val="120"/>
                <w:sz w:val="16"/>
                <w:szCs w:val="24"/>
              </w:rPr>
              <w:t>&lt;2.7</w:t>
            </w:r>
            <w:r w:rsidRPr="00D10705">
              <w:rPr>
                <w:color w:val="545454"/>
                <w:spacing w:val="2"/>
                <w:w w:val="120"/>
                <w:sz w:val="16"/>
                <w:szCs w:val="24"/>
              </w:rPr>
              <w:t xml:space="preserve"> </w:t>
            </w:r>
            <w:r w:rsidRPr="00D10705">
              <w:rPr>
                <w:color w:val="545454"/>
                <w:w w:val="120"/>
                <w:sz w:val="16"/>
                <w:szCs w:val="24"/>
              </w:rPr>
              <w:t>x</w:t>
            </w:r>
            <w:r w:rsidRPr="00D10705">
              <w:rPr>
                <w:color w:val="545454"/>
                <w:spacing w:val="2"/>
                <w:w w:val="120"/>
                <w:sz w:val="16"/>
                <w:szCs w:val="24"/>
              </w:rPr>
              <w:t xml:space="preserve"> </w:t>
            </w:r>
            <w:r w:rsidRPr="00D10705">
              <w:rPr>
                <w:color w:val="545454"/>
                <w:w w:val="120"/>
                <w:sz w:val="16"/>
                <w:szCs w:val="24"/>
              </w:rPr>
              <w:t>10</w:t>
            </w:r>
            <w:r w:rsidRPr="00D10705">
              <w:rPr>
                <w:color w:val="545454"/>
                <w:w w:val="120"/>
                <w:position w:val="5"/>
                <w:sz w:val="16"/>
                <w:szCs w:val="24"/>
              </w:rPr>
              <w:t>-13</w:t>
            </w:r>
            <w:r w:rsidRPr="00D10705">
              <w:rPr>
                <w:color w:val="545454"/>
                <w:spacing w:val="4"/>
                <w:w w:val="120"/>
                <w:position w:val="5"/>
                <w:sz w:val="16"/>
                <w:szCs w:val="24"/>
              </w:rPr>
              <w:t xml:space="preserve"> </w:t>
            </w:r>
            <w:r w:rsidRPr="00D10705">
              <w:rPr>
                <w:color w:val="545454"/>
                <w:spacing w:val="-4"/>
                <w:w w:val="120"/>
                <w:sz w:val="16"/>
                <w:szCs w:val="24"/>
              </w:rPr>
              <w:t>m</w:t>
            </w:r>
            <w:r w:rsidRPr="00D10705">
              <w:rPr>
                <w:color w:val="545454"/>
                <w:spacing w:val="-4"/>
                <w:w w:val="120"/>
                <w:position w:val="5"/>
                <w:sz w:val="16"/>
                <w:szCs w:val="24"/>
              </w:rPr>
              <w:t>2</w:t>
            </w:r>
            <w:r w:rsidRPr="00D10705">
              <w:rPr>
                <w:color w:val="545454"/>
                <w:spacing w:val="-4"/>
                <w:w w:val="120"/>
                <w:sz w:val="16"/>
                <w:szCs w:val="24"/>
              </w:rPr>
              <w:t>/s</w:t>
            </w:r>
          </w:p>
        </w:tc>
        <w:tc>
          <w:tcPr>
            <w:tcW w:w="3508" w:type="dxa"/>
            <w:tcBorders>
              <w:top w:val="single" w:sz="6" w:space="0" w:color="CCCCCC"/>
              <w:bottom w:val="single" w:sz="6" w:space="0" w:color="CCCCCC"/>
            </w:tcBorders>
          </w:tcPr>
          <w:p w14:paraId="1A18C2DB" w14:textId="77777777" w:rsidR="00E32357" w:rsidRPr="00D10705" w:rsidRDefault="00E32357" w:rsidP="00654F41">
            <w:pPr>
              <w:pStyle w:val="TableParagraph"/>
              <w:ind w:left="57"/>
              <w:rPr>
                <w:sz w:val="16"/>
                <w:szCs w:val="24"/>
              </w:rPr>
            </w:pPr>
            <w:r w:rsidRPr="00D10705">
              <w:rPr>
                <w:color w:val="545454"/>
                <w:spacing w:val="-2"/>
                <w:sz w:val="16"/>
                <w:szCs w:val="24"/>
              </w:rPr>
              <w:t>Calculated</w:t>
            </w:r>
          </w:p>
        </w:tc>
      </w:tr>
      <w:tr w:rsidR="00E32357" w14:paraId="38665D60" w14:textId="77777777" w:rsidTr="00551872">
        <w:trPr>
          <w:trHeight w:val="432"/>
        </w:trPr>
        <w:tc>
          <w:tcPr>
            <w:tcW w:w="3504" w:type="dxa"/>
            <w:tcBorders>
              <w:top w:val="single" w:sz="6" w:space="0" w:color="CCCCCC"/>
              <w:bottom w:val="single" w:sz="6" w:space="0" w:color="CCCCCC"/>
            </w:tcBorders>
          </w:tcPr>
          <w:p w14:paraId="4041BF75" w14:textId="77777777" w:rsidR="00E32357" w:rsidRPr="00D10705" w:rsidRDefault="00E32357" w:rsidP="00654F41">
            <w:pPr>
              <w:pStyle w:val="TableParagraph"/>
              <w:rPr>
                <w:sz w:val="16"/>
                <w:szCs w:val="24"/>
              </w:rPr>
            </w:pPr>
            <w:r w:rsidRPr="00D10705">
              <w:rPr>
                <w:color w:val="545454"/>
                <w:sz w:val="16"/>
                <w:szCs w:val="24"/>
              </w:rPr>
              <w:t>Diffusion</w:t>
            </w:r>
            <w:r w:rsidRPr="00D10705">
              <w:rPr>
                <w:color w:val="545454"/>
                <w:spacing w:val="12"/>
                <w:sz w:val="16"/>
                <w:szCs w:val="24"/>
              </w:rPr>
              <w:t xml:space="preserve"> </w:t>
            </w:r>
            <w:r w:rsidRPr="00D10705">
              <w:rPr>
                <w:color w:val="545454"/>
                <w:sz w:val="16"/>
                <w:szCs w:val="24"/>
              </w:rPr>
              <w:t>Coefficient,</w:t>
            </w:r>
            <w:r w:rsidRPr="00D10705">
              <w:rPr>
                <w:color w:val="545454"/>
                <w:spacing w:val="13"/>
                <w:sz w:val="16"/>
                <w:szCs w:val="24"/>
              </w:rPr>
              <w:t xml:space="preserve"> </w:t>
            </w:r>
            <w:r w:rsidRPr="00D10705">
              <w:rPr>
                <w:color w:val="545454"/>
                <w:spacing w:val="-2"/>
                <w:sz w:val="16"/>
                <w:szCs w:val="24"/>
              </w:rPr>
              <w:t>Toluene</w:t>
            </w:r>
          </w:p>
        </w:tc>
        <w:tc>
          <w:tcPr>
            <w:tcW w:w="3508" w:type="dxa"/>
            <w:tcBorders>
              <w:top w:val="single" w:sz="6" w:space="0" w:color="CCCCCC"/>
              <w:bottom w:val="single" w:sz="6" w:space="0" w:color="CCCCCC"/>
            </w:tcBorders>
          </w:tcPr>
          <w:p w14:paraId="355AC3B2" w14:textId="77777777" w:rsidR="00E32357" w:rsidRPr="00D10705" w:rsidRDefault="00E32357" w:rsidP="00654F41">
            <w:pPr>
              <w:pStyle w:val="TableParagraph"/>
              <w:spacing w:before="119"/>
              <w:rPr>
                <w:sz w:val="16"/>
                <w:szCs w:val="24"/>
              </w:rPr>
            </w:pPr>
            <w:r w:rsidRPr="00D10705">
              <w:rPr>
                <w:color w:val="545454"/>
                <w:w w:val="115"/>
                <w:sz w:val="16"/>
                <w:szCs w:val="24"/>
              </w:rPr>
              <w:t>&lt;1.1</w:t>
            </w:r>
            <w:r w:rsidRPr="00D10705">
              <w:rPr>
                <w:color w:val="545454"/>
                <w:spacing w:val="2"/>
                <w:w w:val="115"/>
                <w:sz w:val="16"/>
                <w:szCs w:val="24"/>
              </w:rPr>
              <w:t xml:space="preserve"> </w:t>
            </w:r>
            <w:r w:rsidRPr="00D10705">
              <w:rPr>
                <w:color w:val="545454"/>
                <w:w w:val="115"/>
                <w:sz w:val="16"/>
                <w:szCs w:val="24"/>
              </w:rPr>
              <w:t>x</w:t>
            </w:r>
            <w:r w:rsidRPr="00D10705">
              <w:rPr>
                <w:color w:val="545454"/>
                <w:spacing w:val="2"/>
                <w:w w:val="115"/>
                <w:sz w:val="16"/>
                <w:szCs w:val="24"/>
              </w:rPr>
              <w:t xml:space="preserve"> </w:t>
            </w:r>
            <w:r w:rsidRPr="00D10705">
              <w:rPr>
                <w:color w:val="545454"/>
                <w:w w:val="115"/>
                <w:sz w:val="16"/>
                <w:szCs w:val="24"/>
              </w:rPr>
              <w:t>10</w:t>
            </w:r>
            <w:r w:rsidRPr="00D10705">
              <w:rPr>
                <w:color w:val="545454"/>
                <w:w w:val="115"/>
                <w:position w:val="4"/>
                <w:sz w:val="16"/>
                <w:szCs w:val="24"/>
              </w:rPr>
              <w:t>-13</w:t>
            </w:r>
            <w:r w:rsidRPr="00D10705">
              <w:rPr>
                <w:color w:val="545454"/>
                <w:spacing w:val="13"/>
                <w:w w:val="115"/>
                <w:position w:val="4"/>
                <w:sz w:val="16"/>
                <w:szCs w:val="24"/>
              </w:rPr>
              <w:t xml:space="preserve"> </w:t>
            </w:r>
            <w:r w:rsidRPr="00D10705">
              <w:rPr>
                <w:color w:val="545454"/>
                <w:spacing w:val="-4"/>
                <w:w w:val="115"/>
                <w:sz w:val="16"/>
                <w:szCs w:val="24"/>
              </w:rPr>
              <w:t>m</w:t>
            </w:r>
            <w:r w:rsidRPr="00D10705">
              <w:rPr>
                <w:color w:val="545454"/>
                <w:spacing w:val="-4"/>
                <w:w w:val="115"/>
                <w:position w:val="4"/>
                <w:sz w:val="16"/>
                <w:szCs w:val="24"/>
              </w:rPr>
              <w:t>2</w:t>
            </w:r>
            <w:r w:rsidRPr="00D10705">
              <w:rPr>
                <w:color w:val="545454"/>
                <w:spacing w:val="-4"/>
                <w:w w:val="115"/>
                <w:sz w:val="16"/>
                <w:szCs w:val="24"/>
              </w:rPr>
              <w:t>/s</w:t>
            </w:r>
          </w:p>
        </w:tc>
        <w:tc>
          <w:tcPr>
            <w:tcW w:w="3508" w:type="dxa"/>
            <w:tcBorders>
              <w:top w:val="single" w:sz="6" w:space="0" w:color="CCCCCC"/>
              <w:bottom w:val="single" w:sz="6" w:space="0" w:color="CCCCCC"/>
            </w:tcBorders>
          </w:tcPr>
          <w:p w14:paraId="7612557C" w14:textId="77777777" w:rsidR="00E32357" w:rsidRPr="00D10705" w:rsidRDefault="00E32357" w:rsidP="00654F41">
            <w:pPr>
              <w:pStyle w:val="TableParagraph"/>
              <w:ind w:left="57"/>
              <w:rPr>
                <w:sz w:val="16"/>
                <w:szCs w:val="24"/>
              </w:rPr>
            </w:pPr>
            <w:r w:rsidRPr="00D10705">
              <w:rPr>
                <w:color w:val="545454"/>
                <w:spacing w:val="-2"/>
                <w:sz w:val="16"/>
                <w:szCs w:val="24"/>
              </w:rPr>
              <w:t>Calculated</w:t>
            </w:r>
          </w:p>
        </w:tc>
      </w:tr>
      <w:tr w:rsidR="00E32357" w14:paraId="38439AA5" w14:textId="77777777" w:rsidTr="00551872">
        <w:trPr>
          <w:trHeight w:val="432"/>
        </w:trPr>
        <w:tc>
          <w:tcPr>
            <w:tcW w:w="3504" w:type="dxa"/>
            <w:tcBorders>
              <w:top w:val="single" w:sz="6" w:space="0" w:color="CCCCCC"/>
              <w:bottom w:val="single" w:sz="6" w:space="0" w:color="CCCCCC"/>
            </w:tcBorders>
          </w:tcPr>
          <w:p w14:paraId="4A18F1EF" w14:textId="77777777" w:rsidR="00E32357" w:rsidRPr="00D10705" w:rsidRDefault="00E32357" w:rsidP="00654F41">
            <w:pPr>
              <w:pStyle w:val="TableParagraph"/>
              <w:rPr>
                <w:sz w:val="16"/>
                <w:szCs w:val="24"/>
              </w:rPr>
            </w:pPr>
            <w:r w:rsidRPr="00D10705">
              <w:rPr>
                <w:color w:val="545454"/>
                <w:sz w:val="16"/>
                <w:szCs w:val="24"/>
              </w:rPr>
              <w:t>Diffusion</w:t>
            </w:r>
            <w:r w:rsidRPr="00D10705">
              <w:rPr>
                <w:color w:val="545454"/>
                <w:spacing w:val="12"/>
                <w:sz w:val="16"/>
                <w:szCs w:val="24"/>
              </w:rPr>
              <w:t xml:space="preserve"> </w:t>
            </w:r>
            <w:r w:rsidRPr="00D10705">
              <w:rPr>
                <w:color w:val="545454"/>
                <w:sz w:val="16"/>
                <w:szCs w:val="24"/>
              </w:rPr>
              <w:t>Coefficient,</w:t>
            </w:r>
            <w:r w:rsidRPr="00D10705">
              <w:rPr>
                <w:color w:val="545454"/>
                <w:spacing w:val="13"/>
                <w:sz w:val="16"/>
                <w:szCs w:val="24"/>
              </w:rPr>
              <w:t xml:space="preserve"> </w:t>
            </w:r>
            <w:r w:rsidRPr="00D10705">
              <w:rPr>
                <w:color w:val="545454"/>
                <w:spacing w:val="-2"/>
                <w:sz w:val="16"/>
                <w:szCs w:val="24"/>
              </w:rPr>
              <w:t>Ethylbenzene</w:t>
            </w:r>
          </w:p>
        </w:tc>
        <w:tc>
          <w:tcPr>
            <w:tcW w:w="3508" w:type="dxa"/>
            <w:tcBorders>
              <w:top w:val="single" w:sz="6" w:space="0" w:color="CCCCCC"/>
              <w:bottom w:val="single" w:sz="6" w:space="0" w:color="CCCCCC"/>
            </w:tcBorders>
          </w:tcPr>
          <w:p w14:paraId="3A06314C" w14:textId="77777777" w:rsidR="00E32357" w:rsidRPr="00D10705" w:rsidRDefault="00E32357" w:rsidP="00654F41">
            <w:pPr>
              <w:pStyle w:val="TableParagraph"/>
              <w:spacing w:before="119"/>
              <w:rPr>
                <w:sz w:val="16"/>
                <w:szCs w:val="24"/>
              </w:rPr>
            </w:pPr>
            <w:r w:rsidRPr="00D10705">
              <w:rPr>
                <w:color w:val="545454"/>
                <w:w w:val="115"/>
                <w:sz w:val="16"/>
                <w:szCs w:val="24"/>
              </w:rPr>
              <w:t>&lt;2.7</w:t>
            </w:r>
            <w:r w:rsidRPr="00D10705">
              <w:rPr>
                <w:color w:val="545454"/>
                <w:spacing w:val="2"/>
                <w:w w:val="115"/>
                <w:sz w:val="16"/>
                <w:szCs w:val="24"/>
              </w:rPr>
              <w:t xml:space="preserve"> </w:t>
            </w:r>
            <w:r w:rsidRPr="00D10705">
              <w:rPr>
                <w:color w:val="545454"/>
                <w:w w:val="115"/>
                <w:sz w:val="16"/>
                <w:szCs w:val="24"/>
              </w:rPr>
              <w:t>x</w:t>
            </w:r>
            <w:r w:rsidRPr="00D10705">
              <w:rPr>
                <w:color w:val="545454"/>
                <w:spacing w:val="2"/>
                <w:w w:val="115"/>
                <w:sz w:val="16"/>
                <w:szCs w:val="24"/>
              </w:rPr>
              <w:t xml:space="preserve"> </w:t>
            </w:r>
            <w:r w:rsidRPr="00D10705">
              <w:rPr>
                <w:color w:val="545454"/>
                <w:w w:val="115"/>
                <w:sz w:val="16"/>
                <w:szCs w:val="24"/>
              </w:rPr>
              <w:t>10</w:t>
            </w:r>
            <w:r w:rsidRPr="00D10705">
              <w:rPr>
                <w:color w:val="545454"/>
                <w:w w:val="115"/>
                <w:position w:val="4"/>
                <w:sz w:val="16"/>
                <w:szCs w:val="24"/>
              </w:rPr>
              <w:t>-13</w:t>
            </w:r>
            <w:r w:rsidRPr="00D10705">
              <w:rPr>
                <w:color w:val="545454"/>
                <w:spacing w:val="13"/>
                <w:w w:val="115"/>
                <w:position w:val="4"/>
                <w:sz w:val="16"/>
                <w:szCs w:val="24"/>
              </w:rPr>
              <w:t xml:space="preserve"> </w:t>
            </w:r>
            <w:r w:rsidRPr="00D10705">
              <w:rPr>
                <w:color w:val="545454"/>
                <w:spacing w:val="-4"/>
                <w:w w:val="115"/>
                <w:sz w:val="16"/>
                <w:szCs w:val="24"/>
              </w:rPr>
              <w:t>m</w:t>
            </w:r>
            <w:r w:rsidRPr="00D10705">
              <w:rPr>
                <w:color w:val="545454"/>
                <w:spacing w:val="-4"/>
                <w:w w:val="115"/>
                <w:position w:val="4"/>
                <w:sz w:val="16"/>
                <w:szCs w:val="24"/>
              </w:rPr>
              <w:t>2</w:t>
            </w:r>
            <w:r w:rsidRPr="00D10705">
              <w:rPr>
                <w:color w:val="545454"/>
                <w:spacing w:val="-4"/>
                <w:w w:val="115"/>
                <w:sz w:val="16"/>
                <w:szCs w:val="24"/>
              </w:rPr>
              <w:t>/s</w:t>
            </w:r>
          </w:p>
        </w:tc>
        <w:tc>
          <w:tcPr>
            <w:tcW w:w="3508" w:type="dxa"/>
            <w:tcBorders>
              <w:top w:val="single" w:sz="6" w:space="0" w:color="CCCCCC"/>
              <w:bottom w:val="single" w:sz="6" w:space="0" w:color="CCCCCC"/>
            </w:tcBorders>
          </w:tcPr>
          <w:p w14:paraId="1A9DF16D" w14:textId="77777777" w:rsidR="00E32357" w:rsidRPr="00D10705" w:rsidRDefault="00E32357" w:rsidP="00654F41">
            <w:pPr>
              <w:pStyle w:val="TableParagraph"/>
              <w:ind w:left="57"/>
              <w:rPr>
                <w:sz w:val="16"/>
                <w:szCs w:val="24"/>
              </w:rPr>
            </w:pPr>
            <w:r w:rsidRPr="00D10705">
              <w:rPr>
                <w:color w:val="545454"/>
                <w:spacing w:val="-2"/>
                <w:sz w:val="16"/>
                <w:szCs w:val="24"/>
              </w:rPr>
              <w:t>Calculated</w:t>
            </w:r>
          </w:p>
        </w:tc>
      </w:tr>
      <w:tr w:rsidR="00E32357" w14:paraId="6916CAB7" w14:textId="77777777" w:rsidTr="00551872">
        <w:trPr>
          <w:trHeight w:val="433"/>
        </w:trPr>
        <w:tc>
          <w:tcPr>
            <w:tcW w:w="3504" w:type="dxa"/>
            <w:tcBorders>
              <w:top w:val="single" w:sz="6" w:space="0" w:color="CCCCCC"/>
              <w:bottom w:val="single" w:sz="2" w:space="0" w:color="CCCCCC"/>
            </w:tcBorders>
          </w:tcPr>
          <w:p w14:paraId="149080B0" w14:textId="77777777" w:rsidR="00E32357" w:rsidRPr="00D10705" w:rsidRDefault="00E32357" w:rsidP="00654F41">
            <w:pPr>
              <w:pStyle w:val="TableParagraph"/>
              <w:rPr>
                <w:sz w:val="16"/>
                <w:szCs w:val="24"/>
              </w:rPr>
            </w:pPr>
            <w:r w:rsidRPr="00D10705">
              <w:rPr>
                <w:color w:val="545454"/>
                <w:sz w:val="16"/>
                <w:szCs w:val="24"/>
              </w:rPr>
              <w:t>Diffusion</w:t>
            </w:r>
            <w:r w:rsidRPr="00D10705">
              <w:rPr>
                <w:color w:val="545454"/>
                <w:spacing w:val="12"/>
                <w:sz w:val="16"/>
                <w:szCs w:val="24"/>
              </w:rPr>
              <w:t xml:space="preserve"> </w:t>
            </w:r>
            <w:r w:rsidRPr="00D10705">
              <w:rPr>
                <w:color w:val="545454"/>
                <w:sz w:val="16"/>
                <w:szCs w:val="24"/>
              </w:rPr>
              <w:t>Coefficient,</w:t>
            </w:r>
            <w:r w:rsidRPr="00D10705">
              <w:rPr>
                <w:color w:val="545454"/>
                <w:spacing w:val="13"/>
                <w:sz w:val="16"/>
                <w:szCs w:val="24"/>
              </w:rPr>
              <w:t xml:space="preserve"> </w:t>
            </w:r>
            <w:r w:rsidRPr="00D10705">
              <w:rPr>
                <w:color w:val="545454"/>
                <w:spacing w:val="-2"/>
                <w:sz w:val="16"/>
                <w:szCs w:val="24"/>
              </w:rPr>
              <w:t>Xylene</w:t>
            </w:r>
          </w:p>
        </w:tc>
        <w:tc>
          <w:tcPr>
            <w:tcW w:w="3508" w:type="dxa"/>
            <w:tcBorders>
              <w:top w:val="single" w:sz="6" w:space="0" w:color="CCCCCC"/>
              <w:bottom w:val="single" w:sz="2" w:space="0" w:color="CCCCCC"/>
            </w:tcBorders>
          </w:tcPr>
          <w:p w14:paraId="06A5A420" w14:textId="77777777" w:rsidR="00E32357" w:rsidRPr="00D10705" w:rsidRDefault="00E32357" w:rsidP="00654F41">
            <w:pPr>
              <w:pStyle w:val="TableParagraph"/>
              <w:spacing w:before="119"/>
              <w:rPr>
                <w:sz w:val="16"/>
                <w:szCs w:val="24"/>
              </w:rPr>
            </w:pPr>
            <w:r w:rsidRPr="00D10705">
              <w:rPr>
                <w:color w:val="545454"/>
                <w:w w:val="115"/>
                <w:sz w:val="16"/>
                <w:szCs w:val="24"/>
              </w:rPr>
              <w:t>&lt;1.2</w:t>
            </w:r>
            <w:r w:rsidRPr="00D10705">
              <w:rPr>
                <w:color w:val="545454"/>
                <w:spacing w:val="4"/>
                <w:w w:val="115"/>
                <w:sz w:val="16"/>
                <w:szCs w:val="24"/>
              </w:rPr>
              <w:t xml:space="preserve"> </w:t>
            </w:r>
            <w:r w:rsidRPr="00D10705">
              <w:rPr>
                <w:color w:val="545454"/>
                <w:w w:val="115"/>
                <w:sz w:val="16"/>
                <w:szCs w:val="24"/>
              </w:rPr>
              <w:t>x10</w:t>
            </w:r>
            <w:r w:rsidRPr="00D10705">
              <w:rPr>
                <w:color w:val="545454"/>
                <w:w w:val="115"/>
                <w:position w:val="4"/>
                <w:sz w:val="16"/>
                <w:szCs w:val="24"/>
              </w:rPr>
              <w:t>-14</w:t>
            </w:r>
            <w:r w:rsidRPr="00D10705">
              <w:rPr>
                <w:color w:val="545454"/>
                <w:spacing w:val="15"/>
                <w:w w:val="115"/>
                <w:position w:val="4"/>
                <w:sz w:val="16"/>
                <w:szCs w:val="24"/>
              </w:rPr>
              <w:t xml:space="preserve"> </w:t>
            </w:r>
            <w:r w:rsidRPr="00D10705">
              <w:rPr>
                <w:color w:val="545454"/>
                <w:spacing w:val="-4"/>
                <w:w w:val="115"/>
                <w:sz w:val="16"/>
                <w:szCs w:val="24"/>
              </w:rPr>
              <w:t>m</w:t>
            </w:r>
            <w:r w:rsidRPr="00D10705">
              <w:rPr>
                <w:color w:val="545454"/>
                <w:spacing w:val="-4"/>
                <w:w w:val="115"/>
                <w:position w:val="4"/>
                <w:sz w:val="16"/>
                <w:szCs w:val="24"/>
              </w:rPr>
              <w:t>2</w:t>
            </w:r>
            <w:r w:rsidRPr="00D10705">
              <w:rPr>
                <w:color w:val="545454"/>
                <w:spacing w:val="-4"/>
                <w:w w:val="115"/>
                <w:sz w:val="16"/>
                <w:szCs w:val="24"/>
              </w:rPr>
              <w:t>/s</w:t>
            </w:r>
          </w:p>
        </w:tc>
        <w:tc>
          <w:tcPr>
            <w:tcW w:w="3508" w:type="dxa"/>
            <w:tcBorders>
              <w:top w:val="single" w:sz="6" w:space="0" w:color="CCCCCC"/>
              <w:bottom w:val="single" w:sz="2" w:space="0" w:color="CCCCCC"/>
              <w:right w:val="nil"/>
            </w:tcBorders>
          </w:tcPr>
          <w:p w14:paraId="1B961E58" w14:textId="77777777" w:rsidR="00E32357" w:rsidRPr="00D10705" w:rsidRDefault="00E32357" w:rsidP="00654F41">
            <w:pPr>
              <w:pStyle w:val="TableParagraph"/>
              <w:ind w:left="57"/>
              <w:rPr>
                <w:sz w:val="16"/>
                <w:szCs w:val="24"/>
              </w:rPr>
            </w:pPr>
            <w:r w:rsidRPr="00D10705">
              <w:rPr>
                <w:color w:val="545454"/>
                <w:spacing w:val="-2"/>
                <w:sz w:val="16"/>
                <w:szCs w:val="24"/>
              </w:rPr>
              <w:t>Calculated</w:t>
            </w:r>
          </w:p>
        </w:tc>
      </w:tr>
    </w:tbl>
    <w:p w14:paraId="2A6BC9E4" w14:textId="77777777" w:rsidR="00E32357" w:rsidRDefault="00E32357" w:rsidP="00E32357">
      <w:pPr>
        <w:pStyle w:val="Footnote"/>
        <w:outlineLvl w:val="0"/>
        <w:rPr>
          <w:rFonts w:ascii="Arial" w:hAnsi="Arial" w:cs="Arial"/>
          <w:b/>
          <w:iCs w:val="0"/>
          <w:sz w:val="18"/>
          <w:szCs w:val="18"/>
        </w:rPr>
      </w:pPr>
    </w:p>
    <w:p w14:paraId="042CE987" w14:textId="77777777" w:rsidR="00E32357" w:rsidRDefault="00E32357" w:rsidP="00E32357">
      <w:pPr>
        <w:pStyle w:val="Footnote"/>
        <w:outlineLvl w:val="0"/>
        <w:rPr>
          <w:rFonts w:ascii="Arial" w:hAnsi="Arial" w:cs="Arial"/>
          <w:b/>
          <w:iCs w:val="0"/>
          <w:sz w:val="18"/>
          <w:szCs w:val="18"/>
        </w:rPr>
      </w:pPr>
    </w:p>
    <w:p w14:paraId="4A078E46" w14:textId="77777777" w:rsidR="00E32357" w:rsidRDefault="00E32357" w:rsidP="00E32357">
      <w:pPr>
        <w:pStyle w:val="Footnote"/>
        <w:outlineLvl w:val="0"/>
        <w:rPr>
          <w:rFonts w:ascii="Arial" w:hAnsi="Arial" w:cs="Arial"/>
          <w:b/>
          <w:iCs w:val="0"/>
          <w:sz w:val="18"/>
          <w:szCs w:val="18"/>
        </w:rPr>
      </w:pPr>
    </w:p>
    <w:p w14:paraId="60F5AF47" w14:textId="77777777" w:rsidR="00551872" w:rsidRDefault="00551872" w:rsidP="00E32357">
      <w:pPr>
        <w:pStyle w:val="Footnote"/>
        <w:outlineLvl w:val="0"/>
        <w:rPr>
          <w:rFonts w:ascii="Arial" w:hAnsi="Arial" w:cs="Arial"/>
          <w:b/>
          <w:iCs w:val="0"/>
          <w:sz w:val="18"/>
          <w:szCs w:val="18"/>
        </w:rPr>
      </w:pPr>
    </w:p>
    <w:p w14:paraId="0451DD26" w14:textId="77777777" w:rsidR="00551872" w:rsidRDefault="00551872" w:rsidP="00E32357">
      <w:pPr>
        <w:pStyle w:val="Footnote"/>
        <w:outlineLvl w:val="0"/>
        <w:rPr>
          <w:rFonts w:ascii="Arial" w:hAnsi="Arial" w:cs="Arial"/>
          <w:b/>
          <w:iCs w:val="0"/>
          <w:sz w:val="18"/>
          <w:szCs w:val="18"/>
        </w:rPr>
      </w:pPr>
    </w:p>
    <w:p w14:paraId="1EE9F00B" w14:textId="77777777" w:rsidR="00E32357" w:rsidRPr="008B49C3" w:rsidRDefault="00E32357" w:rsidP="00E32357">
      <w:pPr>
        <w:pStyle w:val="Footnote"/>
        <w:outlineLvl w:val="0"/>
        <w:rPr>
          <w:rFonts w:ascii="Arial" w:hAnsi="Arial" w:cs="Arial"/>
          <w:b/>
          <w:iCs w:val="0"/>
          <w:sz w:val="18"/>
          <w:szCs w:val="18"/>
        </w:rPr>
      </w:pPr>
      <w:r w:rsidRPr="008B49C3">
        <w:rPr>
          <w:rFonts w:ascii="Arial" w:hAnsi="Arial" w:cs="Arial"/>
          <w:b/>
          <w:iCs w:val="0"/>
          <w:sz w:val="18"/>
          <w:szCs w:val="18"/>
        </w:rPr>
        <w:t>Footnotes:</w:t>
      </w:r>
    </w:p>
    <w:p w14:paraId="0FAA9CF5" w14:textId="77777777" w:rsidR="00E32357" w:rsidRDefault="00E32357" w:rsidP="00E32357">
      <w:pPr>
        <w:pStyle w:val="Footnote"/>
        <w:rPr>
          <w:rFonts w:ascii="Arial" w:hAnsi="Arial" w:cs="Arial"/>
          <w:iCs w:val="0"/>
          <w:sz w:val="18"/>
          <w:szCs w:val="18"/>
        </w:rPr>
      </w:pPr>
    </w:p>
    <w:p w14:paraId="1F541702" w14:textId="77777777" w:rsidR="00E32357" w:rsidRPr="00D10705" w:rsidRDefault="00E32357" w:rsidP="00E32357">
      <w:pPr>
        <w:pStyle w:val="ListParagraph"/>
        <w:widowControl w:val="0"/>
        <w:numPr>
          <w:ilvl w:val="0"/>
          <w:numId w:val="34"/>
        </w:numPr>
        <w:tabs>
          <w:tab w:val="left" w:pos="1012"/>
        </w:tabs>
        <w:autoSpaceDE w:val="0"/>
        <w:autoSpaceDN w:val="0"/>
        <w:spacing w:before="44" w:after="0" w:line="240" w:lineRule="auto"/>
        <w:ind w:left="1012" w:hanging="152"/>
        <w:contextualSpacing w:val="0"/>
        <w:rPr>
          <w:rFonts w:ascii="Arial" w:eastAsia="Times New Roman" w:hAnsi="Arial" w:cs="Arial"/>
          <w:i/>
          <w:sz w:val="18"/>
          <w:szCs w:val="18"/>
        </w:rPr>
      </w:pPr>
      <w:r w:rsidRPr="00D10705">
        <w:rPr>
          <w:rFonts w:ascii="Arial" w:eastAsia="Times New Roman" w:hAnsi="Arial" w:cs="Arial"/>
          <w:i/>
          <w:sz w:val="18"/>
          <w:szCs w:val="18"/>
        </w:rPr>
        <w:t>The test is run at a rate of 2 in. (50 mm) per minute.</w:t>
      </w:r>
    </w:p>
    <w:p w14:paraId="78035D72" w14:textId="77777777" w:rsidR="00E32357" w:rsidRPr="00D10705" w:rsidRDefault="00E32357" w:rsidP="00E32357">
      <w:pPr>
        <w:pStyle w:val="ListParagraph"/>
        <w:widowControl w:val="0"/>
        <w:numPr>
          <w:ilvl w:val="0"/>
          <w:numId w:val="34"/>
        </w:numPr>
        <w:tabs>
          <w:tab w:val="left" w:pos="1012"/>
        </w:tabs>
        <w:autoSpaceDE w:val="0"/>
        <w:autoSpaceDN w:val="0"/>
        <w:spacing w:before="45" w:after="0" w:line="240" w:lineRule="auto"/>
        <w:ind w:left="1012" w:hanging="152"/>
        <w:contextualSpacing w:val="0"/>
        <w:rPr>
          <w:rFonts w:ascii="Arial" w:eastAsia="Times New Roman" w:hAnsi="Arial" w:cs="Arial"/>
          <w:i/>
          <w:sz w:val="18"/>
          <w:szCs w:val="18"/>
        </w:rPr>
      </w:pPr>
      <w:r w:rsidRPr="00D10705">
        <w:rPr>
          <w:rFonts w:ascii="Arial" w:eastAsia="Times New Roman" w:hAnsi="Arial" w:cs="Arial"/>
          <w:i/>
          <w:sz w:val="18"/>
          <w:szCs w:val="18"/>
        </w:rPr>
        <w:t>With BITUTHENE ®Primer B2 LVC</w:t>
      </w:r>
    </w:p>
    <w:p w14:paraId="3424E7AF" w14:textId="77777777" w:rsidR="00E32357" w:rsidRPr="00D10705" w:rsidRDefault="00E32357" w:rsidP="00E32357">
      <w:pPr>
        <w:pStyle w:val="ListParagraph"/>
        <w:widowControl w:val="0"/>
        <w:numPr>
          <w:ilvl w:val="0"/>
          <w:numId w:val="34"/>
        </w:numPr>
        <w:tabs>
          <w:tab w:val="left" w:pos="1012"/>
        </w:tabs>
        <w:autoSpaceDE w:val="0"/>
        <w:autoSpaceDN w:val="0"/>
        <w:spacing w:before="45" w:after="0" w:line="240" w:lineRule="auto"/>
        <w:ind w:left="1012" w:hanging="152"/>
        <w:contextualSpacing w:val="0"/>
        <w:rPr>
          <w:rFonts w:ascii="Arial" w:eastAsia="Times New Roman" w:hAnsi="Arial" w:cs="Arial"/>
          <w:i/>
          <w:sz w:val="18"/>
          <w:szCs w:val="18"/>
        </w:rPr>
      </w:pPr>
      <w:r w:rsidRPr="00D10705">
        <w:rPr>
          <w:rFonts w:ascii="Arial" w:eastAsia="Times New Roman" w:hAnsi="Arial" w:cs="Arial"/>
          <w:i/>
          <w:sz w:val="18"/>
          <w:szCs w:val="18"/>
        </w:rPr>
        <w:t>Individual roll length may vary +/- 1%</w:t>
      </w:r>
    </w:p>
    <w:p w14:paraId="06D8F56D" w14:textId="77777777" w:rsidR="00E32357" w:rsidRPr="00D10705" w:rsidRDefault="00E32357" w:rsidP="00E32357">
      <w:pPr>
        <w:spacing w:before="45" w:line="268" w:lineRule="auto"/>
        <w:ind w:left="860" w:right="1028"/>
        <w:rPr>
          <w:rFonts w:ascii="Arial" w:eastAsia="Times New Roman" w:hAnsi="Arial" w:cs="Arial"/>
          <w:i/>
          <w:sz w:val="16"/>
          <w:szCs w:val="16"/>
        </w:rPr>
      </w:pPr>
      <w:r w:rsidRPr="00D10705">
        <w:rPr>
          <w:rFonts w:ascii="Arial" w:eastAsia="Times New Roman" w:hAnsi="Arial" w:cs="Arial"/>
          <w:i/>
          <w:sz w:val="16"/>
          <w:szCs w:val="16"/>
        </w:rPr>
        <w:t>All declared values shown in this property table are based on test results determined under laboratory conditions and with the product sample taken directly from stock in its original packing without any alteration or modification of its component parts.</w:t>
      </w:r>
    </w:p>
    <w:p w14:paraId="4C4C09B3" w14:textId="77777777" w:rsidR="00E32357" w:rsidRPr="00D10705" w:rsidRDefault="00E32357" w:rsidP="00E32357">
      <w:pPr>
        <w:pStyle w:val="BodyText"/>
        <w:rPr>
          <w:sz w:val="7"/>
          <w:szCs w:val="20"/>
        </w:rPr>
      </w:pPr>
    </w:p>
    <w:p w14:paraId="1C1CED39" w14:textId="77777777" w:rsidR="00E32357" w:rsidRDefault="00E32357" w:rsidP="00E32357">
      <w:pPr>
        <w:pStyle w:val="Footnote"/>
        <w:rPr>
          <w:rFonts w:ascii="Arial" w:hAnsi="Arial" w:cs="Arial"/>
          <w:iCs w:val="0"/>
          <w:sz w:val="18"/>
          <w:szCs w:val="18"/>
        </w:rPr>
      </w:pPr>
    </w:p>
    <w:p w14:paraId="1CC56B57" w14:textId="77777777" w:rsidR="00E32357" w:rsidRDefault="00E32357" w:rsidP="00E32357">
      <w:pPr>
        <w:pStyle w:val="Footnote"/>
        <w:rPr>
          <w:rFonts w:ascii="Arial" w:hAnsi="Arial" w:cs="Arial"/>
          <w:iCs w:val="0"/>
          <w:sz w:val="18"/>
          <w:szCs w:val="18"/>
        </w:rPr>
      </w:pPr>
    </w:p>
    <w:p w14:paraId="5CB3B4F5" w14:textId="58A655A8" w:rsidR="00E32357" w:rsidRPr="00551872" w:rsidRDefault="00E32357" w:rsidP="00E32357">
      <w:pPr>
        <w:pStyle w:val="Footnote"/>
        <w:rPr>
          <w:rFonts w:ascii="Arial" w:hAnsi="Arial" w:cs="Arial"/>
          <w:i w:val="0"/>
          <w:iCs w:val="0"/>
          <w:sz w:val="18"/>
          <w:szCs w:val="18"/>
        </w:rPr>
      </w:pPr>
      <w:r>
        <w:rPr>
          <w:rFonts w:ascii="Arial" w:hAnsi="Arial" w:cs="Arial"/>
          <w:i w:val="0"/>
          <w:iCs w:val="0"/>
          <w:sz w:val="18"/>
          <w:szCs w:val="18"/>
        </w:rPr>
        <w:tab/>
      </w:r>
      <w:r w:rsidR="00551872">
        <w:rPr>
          <w:rFonts w:ascii="Arial" w:hAnsi="Arial" w:cs="Arial"/>
          <w:i w:val="0"/>
          <w:iCs w:val="0"/>
          <w:sz w:val="18"/>
          <w:szCs w:val="18"/>
        </w:rPr>
        <w:t xml:space="preserve">   </w:t>
      </w:r>
      <w:r w:rsidRPr="00D10705">
        <w:rPr>
          <w:rFonts w:ascii="Arial" w:hAnsi="Arial" w:cs="Arial"/>
          <w:i w:val="0"/>
          <w:iCs w:val="0"/>
          <w:sz w:val="18"/>
          <w:szCs w:val="18"/>
        </w:rPr>
        <w:t>B</w:t>
      </w:r>
      <w:r w:rsidRPr="00551872">
        <w:rPr>
          <w:rFonts w:ascii="Arial" w:hAnsi="Arial" w:cs="Arial"/>
          <w:i w:val="0"/>
          <w:iCs w:val="0"/>
          <w:sz w:val="18"/>
          <w:szCs w:val="18"/>
        </w:rPr>
        <w:t xml:space="preserve">. APPROVALS: </w:t>
      </w:r>
    </w:p>
    <w:p w14:paraId="7531F85D" w14:textId="0A90C9EB" w:rsidR="00E32357" w:rsidRPr="00551872" w:rsidRDefault="00551872" w:rsidP="00E32357">
      <w:pPr>
        <w:pStyle w:val="Footnote"/>
        <w:rPr>
          <w:rFonts w:ascii="Arial" w:hAnsi="Arial" w:cs="Arial"/>
          <w:i w:val="0"/>
          <w:iCs w:val="0"/>
          <w:sz w:val="18"/>
          <w:szCs w:val="18"/>
        </w:rPr>
      </w:pPr>
      <w:r w:rsidRPr="00551872">
        <w:rPr>
          <w:rFonts w:ascii="Arial" w:hAnsi="Arial" w:cs="Arial"/>
          <w:i w:val="0"/>
          <w:iCs w:val="0"/>
          <w:sz w:val="18"/>
          <w:szCs w:val="18"/>
        </w:rPr>
        <w:tab/>
        <w:t xml:space="preserve">   </w:t>
      </w:r>
      <w:r w:rsidR="00E32357" w:rsidRPr="00551872">
        <w:rPr>
          <w:rFonts w:ascii="Arial" w:hAnsi="Arial" w:cs="Arial"/>
          <w:i w:val="0"/>
          <w:iCs w:val="0"/>
          <w:sz w:val="18"/>
          <w:szCs w:val="18"/>
        </w:rPr>
        <w:t xml:space="preserve">Provide membrane with the following approvals: </w:t>
      </w:r>
    </w:p>
    <w:p w14:paraId="1911EE11" w14:textId="77777777" w:rsidR="00E32357" w:rsidRPr="00D10705" w:rsidRDefault="00E32357" w:rsidP="00E32357">
      <w:pPr>
        <w:pStyle w:val="BodyText"/>
        <w:numPr>
          <w:ilvl w:val="0"/>
          <w:numId w:val="35"/>
        </w:numPr>
        <w:rPr>
          <w:rFonts w:ascii="Arial" w:eastAsia="Times New Roman" w:hAnsi="Arial" w:cs="Arial"/>
          <w:sz w:val="18"/>
          <w:szCs w:val="18"/>
        </w:rPr>
      </w:pPr>
      <w:r w:rsidRPr="00D10705">
        <w:rPr>
          <w:rFonts w:ascii="Arial" w:eastAsia="Times New Roman" w:hAnsi="Arial" w:cs="Arial"/>
          <w:sz w:val="18"/>
          <w:szCs w:val="18"/>
        </w:rPr>
        <w:t>LARR’ – Research Report 26224 - LADBS AC-L137 test report.</w:t>
      </w:r>
    </w:p>
    <w:p w14:paraId="5FE6B367" w14:textId="77777777" w:rsidR="00E32357" w:rsidRDefault="00E32357" w:rsidP="00E32357">
      <w:pPr>
        <w:rPr>
          <w:rFonts w:ascii="Arial" w:hAnsi="Arial" w:cs="Arial"/>
          <w:sz w:val="18"/>
          <w:szCs w:val="18"/>
        </w:rPr>
      </w:pPr>
    </w:p>
    <w:p w14:paraId="307D5D39" w14:textId="77777777" w:rsidR="00E32357" w:rsidRPr="00D36821" w:rsidRDefault="00E32357" w:rsidP="00E32357">
      <w:pPr>
        <w:pStyle w:val="Sections"/>
        <w:tabs>
          <w:tab w:val="left" w:pos="450"/>
        </w:tabs>
        <w:outlineLvl w:val="0"/>
        <w:rPr>
          <w:rFonts w:ascii="Arial" w:hAnsi="Arial" w:cs="Arial"/>
          <w:b w:val="0"/>
          <w:sz w:val="18"/>
          <w:szCs w:val="18"/>
        </w:rPr>
      </w:pPr>
      <w:r w:rsidRPr="00D36821">
        <w:rPr>
          <w:rFonts w:ascii="Arial" w:hAnsi="Arial" w:cs="Arial"/>
          <w:b w:val="0"/>
          <w:bCs w:val="0"/>
          <w:sz w:val="18"/>
          <w:szCs w:val="18"/>
        </w:rPr>
        <w:t>2.02</w:t>
      </w:r>
      <w:r w:rsidRPr="00D36821">
        <w:rPr>
          <w:rFonts w:ascii="Arial" w:hAnsi="Arial" w:cs="Arial"/>
          <w:b w:val="0"/>
          <w:bCs w:val="0"/>
          <w:sz w:val="18"/>
          <w:szCs w:val="18"/>
        </w:rPr>
        <w:tab/>
      </w:r>
      <w:r w:rsidRPr="00D36821">
        <w:rPr>
          <w:rFonts w:ascii="Arial" w:hAnsi="Arial" w:cs="Arial"/>
          <w:b w:val="0"/>
          <w:sz w:val="18"/>
          <w:szCs w:val="18"/>
        </w:rPr>
        <w:t>Ancillary Products – (reference gcpat.com for complete technical details)</w:t>
      </w:r>
    </w:p>
    <w:p w14:paraId="546E0F46" w14:textId="77777777" w:rsidR="00E32357" w:rsidRPr="008B49C3" w:rsidRDefault="00E32357" w:rsidP="00E32357">
      <w:pPr>
        <w:pStyle w:val="1stindent"/>
        <w:numPr>
          <w:ilvl w:val="0"/>
          <w:numId w:val="5"/>
        </w:numPr>
        <w:spacing w:after="160"/>
        <w:ind w:left="810"/>
        <w:rPr>
          <w:rFonts w:ascii="Arial" w:hAnsi="Arial" w:cs="Arial"/>
          <w:sz w:val="18"/>
          <w:szCs w:val="18"/>
        </w:rPr>
      </w:pPr>
      <w:r w:rsidRPr="008B49C3">
        <w:rPr>
          <w:rFonts w:ascii="Arial" w:hAnsi="Arial" w:cs="Arial"/>
          <w:sz w:val="18"/>
          <w:szCs w:val="18"/>
        </w:rPr>
        <w:t>Pref</w:t>
      </w:r>
      <w:r>
        <w:rPr>
          <w:rFonts w:ascii="Arial" w:hAnsi="Arial" w:cs="Arial"/>
          <w:sz w:val="18"/>
          <w:szCs w:val="18"/>
        </w:rPr>
        <w:t xml:space="preserve">abricated Drainage Composite: </w:t>
      </w:r>
      <w:r w:rsidRPr="00D83A43">
        <w:rPr>
          <w:rFonts w:ascii="Arial" w:hAnsi="Arial" w:cs="Arial"/>
          <w:sz w:val="18"/>
          <w:szCs w:val="18"/>
        </w:rPr>
        <w:t>HYDRODUCT</w:t>
      </w:r>
      <w:r w:rsidRPr="008B49C3">
        <w:rPr>
          <w:rFonts w:ascii="Arial" w:hAnsi="Arial" w:cs="Arial"/>
          <w:b/>
          <w:bCs/>
          <w:sz w:val="24"/>
          <w:szCs w:val="24"/>
          <w:vertAlign w:val="superscript"/>
        </w:rPr>
        <w:t>®</w:t>
      </w:r>
      <w:r w:rsidRPr="00D83A43">
        <w:rPr>
          <w:rFonts w:ascii="Arial" w:hAnsi="Arial" w:cs="Arial"/>
          <w:sz w:val="18"/>
          <w:szCs w:val="18"/>
        </w:rPr>
        <w:t xml:space="preserve"> </w:t>
      </w:r>
      <w:r>
        <w:rPr>
          <w:rFonts w:ascii="Arial" w:hAnsi="Arial" w:cs="Arial"/>
          <w:sz w:val="18"/>
          <w:szCs w:val="18"/>
        </w:rPr>
        <w:t xml:space="preserve">220 and/or </w:t>
      </w:r>
      <w:r w:rsidRPr="00D83A43">
        <w:rPr>
          <w:rFonts w:ascii="Arial" w:hAnsi="Arial" w:cs="Arial"/>
          <w:sz w:val="18"/>
          <w:szCs w:val="18"/>
        </w:rPr>
        <w:t>HYDRODUCT</w:t>
      </w:r>
      <w:r w:rsidRPr="008B49C3">
        <w:rPr>
          <w:rFonts w:ascii="Arial" w:hAnsi="Arial" w:cs="Arial"/>
          <w:b/>
          <w:bCs/>
          <w:sz w:val="24"/>
          <w:szCs w:val="24"/>
          <w:vertAlign w:val="superscript"/>
        </w:rPr>
        <w:t>®</w:t>
      </w:r>
      <w:r w:rsidRPr="00D83A43">
        <w:rPr>
          <w:rFonts w:ascii="Arial" w:hAnsi="Arial" w:cs="Arial"/>
          <w:sz w:val="18"/>
          <w:szCs w:val="18"/>
        </w:rPr>
        <w:t xml:space="preserve"> </w:t>
      </w:r>
      <w:r>
        <w:rPr>
          <w:rFonts w:ascii="Arial" w:hAnsi="Arial" w:cs="Arial"/>
          <w:sz w:val="18"/>
          <w:szCs w:val="18"/>
        </w:rPr>
        <w:t>660</w:t>
      </w:r>
      <w:r w:rsidRPr="008B49C3">
        <w:rPr>
          <w:rFonts w:ascii="Arial" w:hAnsi="Arial" w:cs="Arial"/>
          <w:sz w:val="18"/>
          <w:szCs w:val="18"/>
        </w:rPr>
        <w:t xml:space="preserve"> Drainage Composite </w:t>
      </w:r>
      <w:r>
        <w:rPr>
          <w:rFonts w:ascii="Arial" w:hAnsi="Arial" w:cs="Arial"/>
          <w:sz w:val="18"/>
          <w:szCs w:val="18"/>
        </w:rPr>
        <w:t xml:space="preserve">as manufactured </w:t>
      </w:r>
      <w:r w:rsidRPr="008B49C3">
        <w:rPr>
          <w:rFonts w:ascii="Arial" w:hAnsi="Arial" w:cs="Arial"/>
          <w:sz w:val="18"/>
          <w:szCs w:val="18"/>
        </w:rPr>
        <w:t>by GCP A</w:t>
      </w:r>
      <w:r>
        <w:rPr>
          <w:rFonts w:ascii="Arial" w:hAnsi="Arial" w:cs="Arial"/>
          <w:sz w:val="18"/>
          <w:szCs w:val="18"/>
        </w:rPr>
        <w:t>pplied Technologies</w:t>
      </w:r>
      <w:r w:rsidRPr="008B49C3">
        <w:rPr>
          <w:rFonts w:ascii="Arial" w:hAnsi="Arial" w:cs="Arial"/>
          <w:sz w:val="18"/>
          <w:szCs w:val="18"/>
        </w:rPr>
        <w:t xml:space="preserve"> to promote positive drainage while serving as a protection course.</w:t>
      </w:r>
    </w:p>
    <w:p w14:paraId="1D4CD9C8" w14:textId="1B148C24" w:rsidR="00E32357" w:rsidRPr="00D83A43" w:rsidRDefault="00E32357" w:rsidP="00E32357">
      <w:pPr>
        <w:spacing w:before="160"/>
        <w:rPr>
          <w:rFonts w:ascii="Arial" w:hAnsi="Arial" w:cs="Arial"/>
          <w:sz w:val="18"/>
          <w:szCs w:val="18"/>
        </w:rPr>
      </w:pPr>
      <w:r w:rsidRPr="00D83A43">
        <w:rPr>
          <w:rFonts w:ascii="Arial" w:hAnsi="Arial" w:cs="Arial"/>
          <w:sz w:val="18"/>
          <w:szCs w:val="18"/>
        </w:rPr>
        <w:t>NOTE TO SPECIFIER: The following are product selection guidelines for HYDRODUCT</w:t>
      </w:r>
      <w:r w:rsidRPr="008B49C3">
        <w:rPr>
          <w:rFonts w:ascii="Arial" w:hAnsi="Arial" w:cs="Arial"/>
          <w:b/>
          <w:bCs/>
          <w:vertAlign w:val="superscript"/>
        </w:rPr>
        <w:t>®</w:t>
      </w:r>
      <w:r>
        <w:rPr>
          <w:rFonts w:ascii="Arial" w:hAnsi="Arial" w:cs="Arial"/>
          <w:b/>
          <w:bCs/>
          <w:vertAlign w:val="superscript"/>
        </w:rPr>
        <w:t xml:space="preserve"> </w:t>
      </w:r>
      <w:r w:rsidRPr="00D83A43">
        <w:rPr>
          <w:rFonts w:ascii="Arial" w:hAnsi="Arial" w:cs="Arial"/>
          <w:sz w:val="18"/>
          <w:szCs w:val="18"/>
        </w:rPr>
        <w:t>Drainage Composites.  Consult the “Product Summary” and “System Components” section of the Waterproofing Systems Manual North American Edition for complete information.  HYDRODUCT</w:t>
      </w:r>
      <w:r w:rsidRPr="008B49C3">
        <w:rPr>
          <w:rFonts w:ascii="Arial" w:hAnsi="Arial" w:cs="Arial"/>
          <w:b/>
          <w:bCs/>
          <w:vertAlign w:val="superscript"/>
        </w:rPr>
        <w:t>®</w:t>
      </w:r>
      <w:r w:rsidRPr="00D83A43">
        <w:rPr>
          <w:rFonts w:ascii="Arial" w:hAnsi="Arial" w:cs="Arial"/>
          <w:sz w:val="18"/>
          <w:szCs w:val="18"/>
        </w:rPr>
        <w:t xml:space="preserve"> 220: All vertical applications.  HYDRODUCT</w:t>
      </w:r>
      <w:r w:rsidRPr="008B49C3">
        <w:rPr>
          <w:rFonts w:ascii="Arial" w:hAnsi="Arial" w:cs="Arial"/>
          <w:b/>
          <w:bCs/>
          <w:vertAlign w:val="superscript"/>
        </w:rPr>
        <w:t>®</w:t>
      </w:r>
      <w:r w:rsidRPr="00D83A43">
        <w:rPr>
          <w:rFonts w:ascii="Arial" w:hAnsi="Arial" w:cs="Arial"/>
          <w:sz w:val="18"/>
          <w:szCs w:val="18"/>
        </w:rPr>
        <w:t xml:space="preserve">660: All horizontal applications.  THE APPROPRIATE HYDRODUCT® DRAINAGE COMPOSITE MAY ALSO SERVE AS PROTECTION FOR ALL BITUTHENE® MEMBRANES.  </w:t>
      </w:r>
    </w:p>
    <w:p w14:paraId="284B8FF8" w14:textId="77777777" w:rsidR="00E32357" w:rsidRPr="008B49C3" w:rsidRDefault="00E32357" w:rsidP="00E32357">
      <w:pPr>
        <w:pStyle w:val="1stindent"/>
        <w:numPr>
          <w:ilvl w:val="0"/>
          <w:numId w:val="5"/>
        </w:numPr>
        <w:spacing w:before="0" w:after="0"/>
        <w:ind w:left="810"/>
        <w:rPr>
          <w:rFonts w:ascii="Arial" w:hAnsi="Arial" w:cs="Arial"/>
          <w:sz w:val="18"/>
          <w:szCs w:val="18"/>
        </w:rPr>
      </w:pPr>
      <w:r>
        <w:rPr>
          <w:rFonts w:ascii="Arial" w:hAnsi="Arial" w:cs="Arial"/>
          <w:sz w:val="18"/>
          <w:szCs w:val="18"/>
        </w:rPr>
        <w:t xml:space="preserve">Drainage and </w:t>
      </w:r>
      <w:r w:rsidRPr="008B49C3">
        <w:rPr>
          <w:rFonts w:ascii="Arial" w:hAnsi="Arial" w:cs="Arial"/>
          <w:sz w:val="18"/>
          <w:szCs w:val="18"/>
        </w:rPr>
        <w:t xml:space="preserve">Protection </w:t>
      </w:r>
      <w:r>
        <w:rPr>
          <w:rFonts w:ascii="Arial" w:hAnsi="Arial" w:cs="Arial"/>
          <w:sz w:val="18"/>
          <w:szCs w:val="18"/>
        </w:rPr>
        <w:t>composite</w:t>
      </w:r>
      <w:r w:rsidRPr="008B49C3">
        <w:rPr>
          <w:rFonts w:ascii="Arial" w:hAnsi="Arial" w:cs="Arial"/>
          <w:sz w:val="18"/>
          <w:szCs w:val="18"/>
        </w:rPr>
        <w:t>:</w:t>
      </w:r>
    </w:p>
    <w:p w14:paraId="75DEED6A" w14:textId="77777777" w:rsidR="00E32357" w:rsidRPr="00BE2D84" w:rsidRDefault="00E32357" w:rsidP="00E32357">
      <w:pPr>
        <w:pStyle w:val="1stindent"/>
        <w:numPr>
          <w:ilvl w:val="0"/>
          <w:numId w:val="5"/>
        </w:numPr>
        <w:tabs>
          <w:tab w:val="clear" w:pos="1080"/>
        </w:tabs>
        <w:ind w:left="810"/>
        <w:rPr>
          <w:rFonts w:ascii="Arial" w:hAnsi="Arial" w:cs="Arial"/>
        </w:rPr>
      </w:pPr>
      <w:r w:rsidRPr="00BE2D84">
        <w:rPr>
          <w:rFonts w:ascii="Arial" w:hAnsi="Arial" w:cs="Arial"/>
        </w:rPr>
        <w:t xml:space="preserve">Prefabricated Drainage and Protection Composite for Vertical Applications:  </w:t>
      </w:r>
      <w:proofErr w:type="spellStart"/>
      <w:r w:rsidRPr="00BE2D84">
        <w:rPr>
          <w:rFonts w:ascii="Arial" w:hAnsi="Arial" w:cs="Arial"/>
        </w:rPr>
        <w:t>Hydroduct</w:t>
      </w:r>
      <w:proofErr w:type="spellEnd"/>
      <w:r w:rsidRPr="00BE2D84">
        <w:rPr>
          <w:rFonts w:ascii="Arial" w:hAnsi="Arial" w:cs="Arial"/>
          <w:vertAlign w:val="superscript"/>
        </w:rPr>
        <w:t>®</w:t>
      </w:r>
      <w:r w:rsidRPr="00BE2D84">
        <w:rPr>
          <w:rFonts w:ascii="Arial" w:hAnsi="Arial" w:cs="Arial"/>
        </w:rPr>
        <w:t xml:space="preserve"> 220 Drainage Composite by </w:t>
      </w:r>
      <w:r>
        <w:rPr>
          <w:rFonts w:ascii="Arial" w:hAnsi="Arial" w:cs="Arial"/>
        </w:rPr>
        <w:t>GCP Applied Technologies</w:t>
      </w:r>
      <w:r w:rsidRPr="00BE2D84">
        <w:rPr>
          <w:rFonts w:ascii="Arial" w:hAnsi="Arial" w:cs="Arial"/>
        </w:rPr>
        <w:t xml:space="preserve"> Construction Products.  Drainage Composite shall be designed to promote positive drainage while serving as a protection course.</w:t>
      </w:r>
    </w:p>
    <w:p w14:paraId="0446F0ED" w14:textId="7E51057C" w:rsidR="00E32357" w:rsidRDefault="00E32357" w:rsidP="00E32357">
      <w:pPr>
        <w:pStyle w:val="1stindent"/>
        <w:numPr>
          <w:ilvl w:val="0"/>
          <w:numId w:val="5"/>
        </w:numPr>
        <w:spacing w:before="60" w:after="0"/>
        <w:ind w:left="810"/>
        <w:rPr>
          <w:rFonts w:ascii="Arial" w:hAnsi="Arial" w:cs="Arial"/>
          <w:sz w:val="18"/>
          <w:szCs w:val="18"/>
        </w:rPr>
      </w:pPr>
      <w:proofErr w:type="spellStart"/>
      <w:r w:rsidRPr="008B49C3">
        <w:rPr>
          <w:rFonts w:ascii="Arial" w:hAnsi="Arial" w:cs="Arial"/>
          <w:sz w:val="18"/>
          <w:szCs w:val="18"/>
        </w:rPr>
        <w:t>Waterstop</w:t>
      </w:r>
      <w:proofErr w:type="spellEnd"/>
      <w:r w:rsidRPr="008B49C3">
        <w:rPr>
          <w:rFonts w:ascii="Arial" w:hAnsi="Arial" w:cs="Arial"/>
          <w:sz w:val="18"/>
          <w:szCs w:val="18"/>
        </w:rPr>
        <w:t xml:space="preserve">: </w:t>
      </w:r>
      <w:proofErr w:type="spellStart"/>
      <w:r w:rsidRPr="008B49C3">
        <w:rPr>
          <w:rFonts w:ascii="Arial" w:hAnsi="Arial" w:cs="Arial"/>
          <w:sz w:val="18"/>
          <w:szCs w:val="18"/>
        </w:rPr>
        <w:t>Adcor</w:t>
      </w:r>
      <w:r w:rsidRPr="008B49C3">
        <w:rPr>
          <w:rFonts w:ascii="Arial" w:hAnsi="Arial" w:cs="Arial"/>
          <w:sz w:val="18"/>
          <w:szCs w:val="18"/>
          <w:vertAlign w:val="superscript"/>
        </w:rPr>
        <w:t>TM</w:t>
      </w:r>
      <w:proofErr w:type="spellEnd"/>
      <w:r>
        <w:rPr>
          <w:rFonts w:ascii="Arial" w:hAnsi="Arial" w:cs="Arial"/>
          <w:sz w:val="18"/>
          <w:szCs w:val="18"/>
        </w:rPr>
        <w:t xml:space="preserve"> 500S hydrophilic </w:t>
      </w:r>
      <w:proofErr w:type="spellStart"/>
      <w:r w:rsidRPr="008B49C3">
        <w:rPr>
          <w:rFonts w:ascii="Arial" w:hAnsi="Arial" w:cs="Arial"/>
          <w:sz w:val="18"/>
          <w:szCs w:val="18"/>
        </w:rPr>
        <w:t>waterstop</w:t>
      </w:r>
      <w:proofErr w:type="spellEnd"/>
      <w:r w:rsidRPr="008B49C3">
        <w:rPr>
          <w:rFonts w:ascii="Arial" w:hAnsi="Arial" w:cs="Arial"/>
          <w:sz w:val="18"/>
          <w:szCs w:val="18"/>
        </w:rPr>
        <w:t xml:space="preserve"> </w:t>
      </w:r>
      <w:r>
        <w:rPr>
          <w:rFonts w:ascii="Arial" w:hAnsi="Arial" w:cs="Arial"/>
          <w:sz w:val="18"/>
          <w:szCs w:val="18"/>
        </w:rPr>
        <w:t xml:space="preserve">manufactured </w:t>
      </w:r>
      <w:r w:rsidRPr="008B49C3">
        <w:rPr>
          <w:rFonts w:ascii="Arial" w:hAnsi="Arial" w:cs="Arial"/>
          <w:sz w:val="18"/>
          <w:szCs w:val="18"/>
        </w:rPr>
        <w:t>by GCP A</w:t>
      </w:r>
      <w:r>
        <w:rPr>
          <w:rFonts w:ascii="Arial" w:hAnsi="Arial" w:cs="Arial"/>
          <w:sz w:val="18"/>
          <w:szCs w:val="18"/>
        </w:rPr>
        <w:t>pplied</w:t>
      </w:r>
      <w:r w:rsidRPr="008B49C3">
        <w:rPr>
          <w:rFonts w:ascii="Arial" w:hAnsi="Arial" w:cs="Arial"/>
          <w:sz w:val="18"/>
          <w:szCs w:val="18"/>
        </w:rPr>
        <w:t xml:space="preserve"> Technologies for non-moving concrete construction joints.</w:t>
      </w:r>
    </w:p>
    <w:p w14:paraId="3095597D" w14:textId="77777777" w:rsidR="00E32357" w:rsidRPr="00F16276" w:rsidRDefault="00E32357" w:rsidP="00E32357">
      <w:pPr>
        <w:pStyle w:val="1stindent"/>
        <w:numPr>
          <w:ilvl w:val="0"/>
          <w:numId w:val="5"/>
        </w:numPr>
        <w:tabs>
          <w:tab w:val="clear" w:pos="1080"/>
        </w:tabs>
        <w:spacing w:before="60" w:after="0"/>
        <w:ind w:left="810"/>
        <w:rPr>
          <w:rFonts w:ascii="Arial" w:hAnsi="Arial" w:cs="Arial"/>
          <w:sz w:val="18"/>
          <w:szCs w:val="18"/>
        </w:rPr>
      </w:pPr>
      <w:r w:rsidRPr="008B49C3">
        <w:rPr>
          <w:rFonts w:ascii="Arial" w:hAnsi="Arial" w:cs="Arial"/>
          <w:sz w:val="18"/>
          <w:szCs w:val="18"/>
        </w:rPr>
        <w:t xml:space="preserve">Miscellaneous Materials: </w:t>
      </w:r>
      <w:r>
        <w:rPr>
          <w:rFonts w:ascii="Arial" w:hAnsi="Arial" w:cs="Arial"/>
          <w:sz w:val="18"/>
          <w:szCs w:val="18"/>
        </w:rPr>
        <w:t>Primer,</w:t>
      </w:r>
      <w:r w:rsidRPr="008B49C3">
        <w:rPr>
          <w:rFonts w:ascii="Arial" w:hAnsi="Arial" w:cs="Arial"/>
          <w:sz w:val="18"/>
          <w:szCs w:val="18"/>
        </w:rPr>
        <w:t xml:space="preserve"> mastic, liquid membrane, tape and accessories specified or acceptable to manufacturer of sheet membrane waterproofing. </w:t>
      </w:r>
    </w:p>
    <w:p w14:paraId="6C96DC63" w14:textId="77777777" w:rsidR="00E32357" w:rsidRPr="008B49C3" w:rsidRDefault="00E32357" w:rsidP="00E32357">
      <w:pPr>
        <w:pStyle w:val="Partsections"/>
        <w:outlineLvl w:val="0"/>
        <w:rPr>
          <w:rFonts w:ascii="Arial" w:hAnsi="Arial" w:cs="Arial"/>
          <w:b w:val="0"/>
          <w:bCs w:val="0"/>
          <w:sz w:val="18"/>
          <w:szCs w:val="18"/>
        </w:rPr>
      </w:pPr>
      <w:r w:rsidRPr="008B49C3">
        <w:rPr>
          <w:rFonts w:ascii="Arial" w:hAnsi="Arial" w:cs="Arial"/>
          <w:b w:val="0"/>
          <w:bCs w:val="0"/>
          <w:sz w:val="18"/>
          <w:szCs w:val="18"/>
        </w:rPr>
        <w:t>PART 3 — EXECUTION</w:t>
      </w:r>
    </w:p>
    <w:p w14:paraId="7291A2D8"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3.01</w:t>
      </w:r>
      <w:r w:rsidRPr="008B49C3">
        <w:rPr>
          <w:rFonts w:ascii="Arial" w:hAnsi="Arial" w:cs="Arial"/>
          <w:b w:val="0"/>
          <w:bCs w:val="0"/>
          <w:sz w:val="18"/>
          <w:szCs w:val="18"/>
        </w:rPr>
        <w:tab/>
        <w:t>EXAMINATION</w:t>
      </w:r>
    </w:p>
    <w:p w14:paraId="5821336D" w14:textId="77777777" w:rsidR="00E32357" w:rsidRPr="008B49C3" w:rsidRDefault="00E32357" w:rsidP="00E32357">
      <w:pPr>
        <w:pStyle w:val="1stindent"/>
        <w:tabs>
          <w:tab w:val="clear" w:pos="1080"/>
          <w:tab w:val="left" w:pos="900"/>
        </w:tabs>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 xml:space="preserve">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  </w:t>
      </w:r>
    </w:p>
    <w:p w14:paraId="0CBEB94A" w14:textId="77777777" w:rsidR="00E32357" w:rsidRPr="008B49C3" w:rsidRDefault="00E32357" w:rsidP="00E32357">
      <w:pPr>
        <w:rPr>
          <w:rFonts w:ascii="Arial" w:hAnsi="Arial" w:cs="Arial"/>
          <w:sz w:val="18"/>
          <w:szCs w:val="18"/>
        </w:rPr>
      </w:pPr>
    </w:p>
    <w:p w14:paraId="0BD6F373"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3.02</w:t>
      </w:r>
      <w:r w:rsidRPr="008B49C3">
        <w:rPr>
          <w:rFonts w:ascii="Arial" w:hAnsi="Arial" w:cs="Arial"/>
          <w:b w:val="0"/>
          <w:bCs w:val="0"/>
          <w:sz w:val="18"/>
          <w:szCs w:val="18"/>
        </w:rPr>
        <w:tab/>
      </w:r>
      <w:r>
        <w:rPr>
          <w:rFonts w:ascii="Arial" w:hAnsi="Arial" w:cs="Arial"/>
          <w:b w:val="0"/>
          <w:bCs w:val="0"/>
          <w:sz w:val="18"/>
          <w:szCs w:val="18"/>
        </w:rPr>
        <w:t>SUBSTRATE PREPARATION</w:t>
      </w:r>
    </w:p>
    <w:p w14:paraId="504632A8" w14:textId="77777777"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Refer to manufacturer’s literature for requirements for preparation of substrates.  Surfaces shall be structurally sound and free of voids, spalled areas, loose aggregate and sharp protrusions.  Remove contaminants such as grease, oil and wax from exposed surfaces.  Remove dust, dirt, loose stone and debris.  Use repair materials and methods which are acceptable to manufacturer of sheet membrane waterproofing.</w:t>
      </w:r>
    </w:p>
    <w:p w14:paraId="3012337E"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Cast-In-Place Concrete Substrates:</w:t>
      </w:r>
    </w:p>
    <w:p w14:paraId="454E4828" w14:textId="77777777" w:rsidR="00E32357" w:rsidRPr="008B49C3" w:rsidRDefault="00E32357" w:rsidP="00E32357">
      <w:pPr>
        <w:pStyle w:val="2ndindent"/>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 xml:space="preserve">Do not proceed with installation until concrete has properly cured and dried </w:t>
      </w:r>
      <w:r w:rsidRPr="008B49C3">
        <w:rPr>
          <w:rFonts w:ascii="Arial" w:hAnsi="Arial" w:cs="Arial"/>
          <w:sz w:val="18"/>
          <w:szCs w:val="18"/>
        </w:rPr>
        <w:br/>
        <w:t xml:space="preserve">(minimum 7 days for normal structural concrete and minimum 14 days for lightweight structural concrete).  </w:t>
      </w:r>
    </w:p>
    <w:p w14:paraId="67330923" w14:textId="77777777" w:rsidR="00E32357" w:rsidRDefault="00E32357" w:rsidP="00E32357">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Fill form tie rod holes with concrete and finish flush with surrounding surface.</w:t>
      </w:r>
    </w:p>
    <w:p w14:paraId="20BD2FFE" w14:textId="77777777" w:rsidR="00343EE6" w:rsidRDefault="00343EE6" w:rsidP="00E32357">
      <w:pPr>
        <w:pStyle w:val="2ndindent"/>
        <w:spacing w:before="0"/>
        <w:rPr>
          <w:rFonts w:ascii="Arial" w:hAnsi="Arial" w:cs="Arial"/>
          <w:sz w:val="18"/>
          <w:szCs w:val="18"/>
        </w:rPr>
      </w:pPr>
    </w:p>
    <w:p w14:paraId="797296C5" w14:textId="77777777" w:rsidR="00343EE6" w:rsidRDefault="00343EE6" w:rsidP="00E32357">
      <w:pPr>
        <w:pStyle w:val="2ndindent"/>
        <w:spacing w:before="0"/>
        <w:rPr>
          <w:rFonts w:ascii="Arial" w:hAnsi="Arial" w:cs="Arial"/>
          <w:sz w:val="18"/>
          <w:szCs w:val="18"/>
        </w:rPr>
      </w:pPr>
    </w:p>
    <w:p w14:paraId="245BAD8F" w14:textId="77777777" w:rsidR="00343EE6" w:rsidRPr="008B49C3" w:rsidRDefault="00343EE6" w:rsidP="00E32357">
      <w:pPr>
        <w:pStyle w:val="2ndindent"/>
        <w:spacing w:before="0"/>
        <w:rPr>
          <w:rFonts w:ascii="Arial" w:hAnsi="Arial" w:cs="Arial"/>
          <w:sz w:val="18"/>
          <w:szCs w:val="18"/>
        </w:rPr>
      </w:pPr>
    </w:p>
    <w:p w14:paraId="2BF25F0E" w14:textId="77777777" w:rsidR="00E32357" w:rsidRPr="008B49C3" w:rsidRDefault="00E32357" w:rsidP="00E32357">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 xml:space="preserve">Repair </w:t>
      </w:r>
      <w:proofErr w:type="spellStart"/>
      <w:r w:rsidRPr="008B49C3">
        <w:rPr>
          <w:rFonts w:ascii="Arial" w:hAnsi="Arial" w:cs="Arial"/>
          <w:sz w:val="18"/>
          <w:szCs w:val="18"/>
        </w:rPr>
        <w:t>bugholes</w:t>
      </w:r>
      <w:proofErr w:type="spellEnd"/>
      <w:r w:rsidRPr="008B49C3">
        <w:rPr>
          <w:rFonts w:ascii="Arial" w:hAnsi="Arial" w:cs="Arial"/>
          <w:sz w:val="18"/>
          <w:szCs w:val="18"/>
        </w:rPr>
        <w:t xml:space="preserve"> over 13 mm (0.5 in.) in length and 6 mm (0.25 in.) deep and finish flush with surrounding surface.</w:t>
      </w:r>
    </w:p>
    <w:p w14:paraId="0C355FAD" w14:textId="77777777" w:rsidR="00E32357" w:rsidRPr="008B49C3" w:rsidRDefault="00E32357" w:rsidP="00E32357">
      <w:pPr>
        <w:pStyle w:val="2ndindent"/>
        <w:spacing w:before="0"/>
        <w:rPr>
          <w:rFonts w:ascii="Arial" w:hAnsi="Arial" w:cs="Arial"/>
          <w:sz w:val="18"/>
          <w:szCs w:val="18"/>
        </w:rPr>
      </w:pPr>
      <w:r w:rsidRPr="008B49C3">
        <w:rPr>
          <w:rFonts w:ascii="Arial" w:hAnsi="Arial" w:cs="Arial"/>
          <w:sz w:val="18"/>
          <w:szCs w:val="18"/>
        </w:rPr>
        <w:t>4.</w:t>
      </w:r>
      <w:r w:rsidRPr="008B49C3">
        <w:rPr>
          <w:rFonts w:ascii="Arial" w:hAnsi="Arial" w:cs="Arial"/>
          <w:sz w:val="18"/>
          <w:szCs w:val="18"/>
        </w:rPr>
        <w:tab/>
        <w:t xml:space="preserve">Remove scaling to sound, unaffected concrete and repair exposed area.  </w:t>
      </w:r>
    </w:p>
    <w:p w14:paraId="76A41D2D" w14:textId="77777777" w:rsidR="00E32357" w:rsidRPr="008B49C3" w:rsidRDefault="00E32357" w:rsidP="00E32357">
      <w:pPr>
        <w:pStyle w:val="2ndindent"/>
        <w:spacing w:before="0"/>
        <w:rPr>
          <w:rFonts w:ascii="Arial" w:hAnsi="Arial" w:cs="Arial"/>
          <w:sz w:val="18"/>
          <w:szCs w:val="18"/>
        </w:rPr>
      </w:pPr>
      <w:r w:rsidRPr="008B49C3">
        <w:rPr>
          <w:rFonts w:ascii="Arial" w:hAnsi="Arial" w:cs="Arial"/>
          <w:sz w:val="18"/>
          <w:szCs w:val="18"/>
        </w:rPr>
        <w:t>5.</w:t>
      </w:r>
      <w:r w:rsidRPr="008B49C3">
        <w:rPr>
          <w:rFonts w:ascii="Arial" w:hAnsi="Arial" w:cs="Arial"/>
          <w:sz w:val="18"/>
          <w:szCs w:val="18"/>
        </w:rPr>
        <w:tab/>
        <w:t>Grind irregular construction joints to suitable flush surface.</w:t>
      </w:r>
    </w:p>
    <w:p w14:paraId="1100436F"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C.</w:t>
      </w:r>
      <w:r w:rsidRPr="008B49C3">
        <w:rPr>
          <w:rFonts w:ascii="Arial" w:hAnsi="Arial" w:cs="Arial"/>
          <w:sz w:val="18"/>
          <w:szCs w:val="18"/>
        </w:rPr>
        <w:tab/>
        <w:t>Masonry Substrates:  Apply waterproofing over concrete block and brick with smooth trowel-cut mortar joints or parge coat.</w:t>
      </w:r>
    </w:p>
    <w:p w14:paraId="5227A502"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D.</w:t>
      </w:r>
      <w:r w:rsidRPr="008B49C3">
        <w:rPr>
          <w:rFonts w:ascii="Arial" w:hAnsi="Arial" w:cs="Arial"/>
          <w:sz w:val="18"/>
          <w:szCs w:val="18"/>
        </w:rPr>
        <w:tab/>
        <w:t>Wood Substrates:  Apply waterproofing membrane over securely fastened sound surface. All joints and fasteners shall be flush to create a smooth surface.</w:t>
      </w:r>
    </w:p>
    <w:p w14:paraId="55F21398" w14:textId="77777777" w:rsidR="00E32357" w:rsidRPr="008B49C3" w:rsidRDefault="00E32357" w:rsidP="00E32357">
      <w:pPr>
        <w:pStyle w:val="1stindent"/>
        <w:spacing w:before="60" w:after="0"/>
        <w:ind w:left="806"/>
        <w:rPr>
          <w:rFonts w:ascii="Arial" w:hAnsi="Arial" w:cs="Arial"/>
          <w:sz w:val="18"/>
          <w:szCs w:val="18"/>
        </w:rPr>
      </w:pPr>
      <w:r w:rsidRPr="008B49C3">
        <w:rPr>
          <w:rFonts w:ascii="Arial" w:hAnsi="Arial" w:cs="Arial"/>
          <w:sz w:val="18"/>
          <w:szCs w:val="18"/>
        </w:rPr>
        <w:t>E.</w:t>
      </w:r>
      <w:r w:rsidRPr="008B49C3">
        <w:rPr>
          <w:rFonts w:ascii="Arial" w:hAnsi="Arial" w:cs="Arial"/>
          <w:sz w:val="18"/>
          <w:szCs w:val="18"/>
        </w:rPr>
        <w:tab/>
        <w:t>Related Materials:  Treat joints and install flashing as recommended by waterproofing manufacturer.</w:t>
      </w:r>
    </w:p>
    <w:p w14:paraId="42E68E34" w14:textId="77777777" w:rsidR="00E32357" w:rsidRPr="008B49C3" w:rsidRDefault="00E32357" w:rsidP="00E32357">
      <w:pPr>
        <w:rPr>
          <w:rFonts w:ascii="Arial" w:hAnsi="Arial" w:cs="Arial"/>
          <w:sz w:val="18"/>
          <w:szCs w:val="18"/>
        </w:rPr>
      </w:pPr>
    </w:p>
    <w:p w14:paraId="21EA2E85"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3.03</w:t>
      </w:r>
      <w:r w:rsidRPr="008B49C3">
        <w:rPr>
          <w:rFonts w:ascii="Arial" w:hAnsi="Arial" w:cs="Arial"/>
          <w:b w:val="0"/>
          <w:bCs w:val="0"/>
          <w:sz w:val="18"/>
          <w:szCs w:val="18"/>
        </w:rPr>
        <w:tab/>
        <w:t>INSTALLATION</w:t>
      </w:r>
    </w:p>
    <w:p w14:paraId="30075EB0" w14:textId="77777777" w:rsidR="00E32357" w:rsidRPr="008B49C3" w:rsidRDefault="00E32357" w:rsidP="00E3235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Refer to manufacturer’s literature for recommendations on installation, including but not limited to, the following:</w:t>
      </w:r>
    </w:p>
    <w:p w14:paraId="25C84C86" w14:textId="77777777" w:rsidR="00E32357" w:rsidRPr="008B49C3" w:rsidRDefault="00E32357" w:rsidP="00E32357">
      <w:pPr>
        <w:pStyle w:val="2ndindent"/>
        <w:spacing w:before="40"/>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Apply primer at rate recommended by manufacturer.  Recoat areas not waterproofed if contaminated by dust.  Mask and protect adjoining exposed finish surfaces to protect those surfaces from excessive application of primer.</w:t>
      </w:r>
    </w:p>
    <w:p w14:paraId="102C6834" w14:textId="77777777" w:rsidR="00E32357" w:rsidRPr="008B49C3" w:rsidRDefault="00E32357" w:rsidP="00E32357">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Delay application of membrane until primer is completely dry.  Dry time will vary with weather conditions.</w:t>
      </w:r>
    </w:p>
    <w:p w14:paraId="12A65D39" w14:textId="77777777" w:rsidR="00E32357" w:rsidRPr="008B49C3" w:rsidRDefault="00E32357" w:rsidP="00E32357">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Seal daily terminations with troweled bead of mastic.</w:t>
      </w:r>
    </w:p>
    <w:p w14:paraId="13530E61" w14:textId="77777777" w:rsidR="00E32357" w:rsidRPr="008B49C3" w:rsidRDefault="00E32357" w:rsidP="00E32357">
      <w:pPr>
        <w:pStyle w:val="2ndindent"/>
        <w:spacing w:before="0"/>
        <w:rPr>
          <w:rFonts w:ascii="Arial" w:hAnsi="Arial" w:cs="Arial"/>
          <w:sz w:val="18"/>
          <w:szCs w:val="18"/>
        </w:rPr>
      </w:pPr>
      <w:r w:rsidRPr="008B49C3">
        <w:rPr>
          <w:rFonts w:ascii="Arial" w:hAnsi="Arial" w:cs="Arial"/>
          <w:sz w:val="18"/>
          <w:szCs w:val="18"/>
        </w:rPr>
        <w:t>4.</w:t>
      </w:r>
      <w:r w:rsidRPr="008B49C3">
        <w:rPr>
          <w:rFonts w:ascii="Arial" w:hAnsi="Arial" w:cs="Arial"/>
          <w:sz w:val="18"/>
          <w:szCs w:val="18"/>
        </w:rPr>
        <w:tab/>
        <w:t>Apply protection board and related materials in accordance with manufacturer’s recommendations.</w:t>
      </w:r>
    </w:p>
    <w:p w14:paraId="745B5B54" w14:textId="77777777" w:rsidR="00E32357" w:rsidRPr="008B49C3" w:rsidRDefault="00E32357" w:rsidP="00E32357">
      <w:pPr>
        <w:rPr>
          <w:rFonts w:ascii="Arial" w:hAnsi="Arial" w:cs="Arial"/>
          <w:sz w:val="18"/>
          <w:szCs w:val="18"/>
        </w:rPr>
      </w:pPr>
    </w:p>
    <w:p w14:paraId="6FCB9947" w14:textId="77777777" w:rsidR="00E32357" w:rsidRPr="008B49C3" w:rsidRDefault="00E32357" w:rsidP="00E3235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3.04</w:t>
      </w:r>
      <w:r w:rsidRPr="008B49C3">
        <w:rPr>
          <w:rFonts w:ascii="Arial" w:hAnsi="Arial" w:cs="Arial"/>
          <w:b w:val="0"/>
          <w:bCs w:val="0"/>
          <w:sz w:val="18"/>
          <w:szCs w:val="18"/>
        </w:rPr>
        <w:tab/>
        <w:t>CLEANING AND PROTECTION</w:t>
      </w:r>
    </w:p>
    <w:p w14:paraId="70C42B0E" w14:textId="77777777" w:rsidR="00E32357" w:rsidRDefault="00E32357" w:rsidP="00E32357">
      <w:pPr>
        <w:pStyle w:val="1stindent"/>
        <w:numPr>
          <w:ilvl w:val="0"/>
          <w:numId w:val="6"/>
        </w:numPr>
        <w:spacing w:before="60" w:after="0"/>
        <w:rPr>
          <w:rFonts w:ascii="Arial" w:hAnsi="Arial" w:cs="Arial"/>
          <w:sz w:val="18"/>
          <w:szCs w:val="18"/>
        </w:rPr>
      </w:pPr>
      <w:r w:rsidRPr="008B49C3">
        <w:rPr>
          <w:rFonts w:ascii="Arial" w:hAnsi="Arial" w:cs="Arial"/>
          <w:sz w:val="18"/>
          <w:szCs w:val="18"/>
        </w:rPr>
        <w:t>Protect completed membrane waterproofing from subsequent construction activities as recommended by manufacturer.</w:t>
      </w:r>
    </w:p>
    <w:p w14:paraId="30B4B870" w14:textId="77777777" w:rsidR="00E32357" w:rsidRPr="00F16276" w:rsidRDefault="00E32357" w:rsidP="00E32357">
      <w:pPr>
        <w:pStyle w:val="1stindent"/>
        <w:numPr>
          <w:ilvl w:val="0"/>
          <w:numId w:val="6"/>
        </w:numPr>
        <w:spacing w:before="60" w:after="0"/>
        <w:rPr>
          <w:rFonts w:ascii="Arial" w:hAnsi="Arial" w:cs="Arial"/>
          <w:sz w:val="18"/>
          <w:szCs w:val="18"/>
        </w:rPr>
      </w:pPr>
      <w:r>
        <w:rPr>
          <w:rFonts w:ascii="Arial" w:hAnsi="Arial" w:cs="Arial"/>
          <w:sz w:val="18"/>
          <w:szCs w:val="18"/>
        </w:rPr>
        <w:t>Inspect for damage just prior to installation of subsequent construction activities and make repairs in accordance with manufacturer’s recommendation.</w:t>
      </w:r>
    </w:p>
    <w:p w14:paraId="20148060" w14:textId="77777777" w:rsidR="00E32357" w:rsidRDefault="00E32357" w:rsidP="00E32357">
      <w:pPr>
        <w:tabs>
          <w:tab w:val="left" w:pos="1577"/>
        </w:tabs>
        <w:spacing w:before="240"/>
        <w:rPr>
          <w:rFonts w:ascii="Arial" w:hAnsi="Arial" w:cs="Arial"/>
          <w:sz w:val="18"/>
          <w:szCs w:val="18"/>
        </w:rPr>
      </w:pPr>
    </w:p>
    <w:p w14:paraId="4E7A82AA" w14:textId="77777777" w:rsidR="00A02AB9" w:rsidRPr="00696A88" w:rsidRDefault="00A02AB9" w:rsidP="00696A88"/>
    <w:sectPr w:rsidR="00A02AB9" w:rsidRPr="00696A88" w:rsidSect="000505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9E00" w14:textId="77777777" w:rsidR="004B77CC" w:rsidRDefault="004B77CC" w:rsidP="00622C3E">
      <w:pPr>
        <w:spacing w:after="0" w:line="240" w:lineRule="auto"/>
      </w:pPr>
      <w:r>
        <w:separator/>
      </w:r>
    </w:p>
  </w:endnote>
  <w:endnote w:type="continuationSeparator" w:id="0">
    <w:p w14:paraId="0397CBAD" w14:textId="77777777" w:rsidR="004B77CC" w:rsidRDefault="004B77CC" w:rsidP="0062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F125" w14:textId="048DC967" w:rsidR="00B05061" w:rsidRDefault="00B05061" w:rsidP="00B05061">
    <w:pPr>
      <w:jc w:val="center"/>
      <w:rPr>
        <w:rFonts w:ascii="Arial" w:hAnsi="Arial" w:cs="Arial"/>
        <w:color w:val="156082" w:themeColor="accent1"/>
      </w:rPr>
    </w:pPr>
    <w:r w:rsidRPr="00B05061">
      <w:rPr>
        <w:rFonts w:ascii="Arial" w:hAnsi="Arial" w:cs="Arial"/>
        <w:color w:val="156082" w:themeColor="accent1"/>
      </w:rPr>
      <w:t>gcpat.com | North America Customer Service: 1-866-333-3726</w:t>
    </w:r>
  </w:p>
  <w:p w14:paraId="70C7D572" w14:textId="0AD4109B" w:rsidR="00B460E6" w:rsidRPr="00B460E6" w:rsidRDefault="00B460E6" w:rsidP="003505AD">
    <w:pPr>
      <w:pStyle w:val="BasicParagraph"/>
      <w:spacing w:after="72" w:line="240" w:lineRule="auto"/>
      <w:jc w:val="center"/>
      <w:rPr>
        <w:rFonts w:ascii="Arial" w:hAnsi="Arial" w:cs="Arial"/>
        <w:color w:val="156082" w:themeColor="accent1"/>
        <w:sz w:val="16"/>
        <w:szCs w:val="16"/>
      </w:rPr>
    </w:pPr>
    <w:r w:rsidRPr="00B460E6">
      <w:rPr>
        <w:rFonts w:ascii="Arial" w:hAnsi="Arial" w:cs="Arial"/>
        <w:sz w:val="10"/>
        <w:szCs w:val="10"/>
      </w:rPr>
      <w:t>© Copyright 2025 GCP.  All rights reserved.</w:t>
    </w:r>
    <w:r w:rsidR="003505AD">
      <w:rPr>
        <w:rFonts w:ascii="Arial" w:hAnsi="Arial" w:cs="Arial"/>
        <w:sz w:val="10"/>
        <w:szCs w:val="10"/>
      </w:rPr>
      <w:br/>
    </w:r>
    <w:r w:rsidRPr="00B460E6">
      <w:rPr>
        <w:rFonts w:ascii="Arial" w:hAnsi="Arial" w:cs="Arial"/>
        <w:sz w:val="10"/>
        <w:szCs w:val="10"/>
      </w:rPr>
      <w:t>In the US, GCP 20 Moores Rd, Malvern, PA 19355</w:t>
    </w:r>
    <w:r w:rsidR="003505AD">
      <w:rPr>
        <w:rFonts w:ascii="Arial" w:hAnsi="Arial" w:cs="Arial"/>
        <w:sz w:val="10"/>
        <w:szCs w:val="10"/>
      </w:rPr>
      <w:br/>
    </w:r>
    <w:r w:rsidRPr="00B460E6">
      <w:rPr>
        <w:rFonts w:ascii="Arial" w:hAnsi="Arial" w:cs="Arial"/>
        <w:sz w:val="10"/>
        <w:szCs w:val="10"/>
      </w:rPr>
      <w:t>In Canada, GCP Canada, Inc., 294 Clements Road, West, Ajax, Ontario, Canada L1S 3C6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E62C" w14:textId="77777777" w:rsidR="004B77CC" w:rsidRDefault="004B77CC" w:rsidP="00622C3E">
      <w:pPr>
        <w:spacing w:after="0" w:line="240" w:lineRule="auto"/>
      </w:pPr>
      <w:r>
        <w:separator/>
      </w:r>
    </w:p>
  </w:footnote>
  <w:footnote w:type="continuationSeparator" w:id="0">
    <w:p w14:paraId="27B9B4F3" w14:textId="77777777" w:rsidR="004B77CC" w:rsidRDefault="004B77CC" w:rsidP="0062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A371" w14:textId="2E30A3B2" w:rsidR="00622C3E" w:rsidRDefault="00C51BF0">
    <w:pPr>
      <w:pStyle w:val="Header"/>
    </w:pPr>
    <w:r>
      <w:rPr>
        <w:noProof/>
      </w:rPr>
      <w:drawing>
        <wp:anchor distT="0" distB="0" distL="114300" distR="114300" simplePos="0" relativeHeight="251659776" behindDoc="1" locked="0" layoutInCell="1" allowOverlap="1" wp14:anchorId="425E3767" wp14:editId="2373F50B">
          <wp:simplePos x="0" y="0"/>
          <wp:positionH relativeFrom="column">
            <wp:posOffset>5276850</wp:posOffset>
          </wp:positionH>
          <wp:positionV relativeFrom="paragraph">
            <wp:posOffset>-181610</wp:posOffset>
          </wp:positionV>
          <wp:extent cx="1000125" cy="448945"/>
          <wp:effectExtent l="0" t="0" r="9525" b="8255"/>
          <wp:wrapTight wrapText="bothSides">
            <wp:wrapPolygon edited="0">
              <wp:start x="6171" y="0"/>
              <wp:lineTo x="411" y="7332"/>
              <wp:lineTo x="823" y="15581"/>
              <wp:lineTo x="10697" y="17414"/>
              <wp:lineTo x="10697" y="21081"/>
              <wp:lineTo x="21394" y="21081"/>
              <wp:lineTo x="20983" y="3666"/>
              <wp:lineTo x="8229" y="0"/>
              <wp:lineTo x="6171" y="0"/>
            </wp:wrapPolygon>
          </wp:wrapTight>
          <wp:docPr id="1273743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067339" w:rsidRPr="00067339">
        <w:rPr>
          <w:rStyle w:val="Hyperlink"/>
        </w:rPr>
        <w:t>blob:https://teams.microsoft.com/ea386440-924e-4f94-9cd6-148a0d303ebb</w:t>
      </w:r>
    </w:hyperlink>
    <w:r w:rsidR="00622C3E">
      <w:rPr>
        <w:noProof/>
      </w:rPr>
      <w:drawing>
        <wp:anchor distT="0" distB="0" distL="114300" distR="114300" simplePos="0" relativeHeight="251653120" behindDoc="0" locked="0" layoutInCell="1" allowOverlap="1" wp14:anchorId="16A3DCD0" wp14:editId="57C65120">
          <wp:simplePos x="0" y="0"/>
          <wp:positionH relativeFrom="column">
            <wp:posOffset>5370195</wp:posOffset>
          </wp:positionH>
          <wp:positionV relativeFrom="paragraph">
            <wp:posOffset>-161925</wp:posOffset>
          </wp:positionV>
          <wp:extent cx="889000" cy="323850"/>
          <wp:effectExtent l="0" t="0" r="0" b="0"/>
          <wp:wrapThrough wrapText="bothSides">
            <wp:wrapPolygon edited="0">
              <wp:start x="7406" y="0"/>
              <wp:lineTo x="0" y="7624"/>
              <wp:lineTo x="0" y="16518"/>
              <wp:lineTo x="1389" y="20329"/>
              <wp:lineTo x="6017" y="20329"/>
              <wp:lineTo x="21291" y="19059"/>
              <wp:lineTo x="21291" y="5082"/>
              <wp:lineTo x="10646" y="0"/>
              <wp:lineTo x="7406" y="0"/>
            </wp:wrapPolygon>
          </wp:wrapThrough>
          <wp:docPr id="51879728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13218" name="Picture 1" descr="A black and white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889000" cy="323850"/>
                  </a:xfrm>
                  <a:prstGeom prst="rect">
                    <a:avLst/>
                  </a:prstGeom>
                </pic:spPr>
              </pic:pic>
            </a:graphicData>
          </a:graphic>
          <wp14:sizeRelH relativeFrom="page">
            <wp14:pctWidth>0</wp14:pctWidth>
          </wp14:sizeRelH>
          <wp14:sizeRelV relativeFrom="page">
            <wp14:pctHeight>0</wp14:pctHeight>
          </wp14:sizeRelV>
        </wp:anchor>
      </w:drawing>
    </w:r>
    <w:r w:rsidR="00B05061">
      <w:rPr>
        <w:noProof/>
      </w:rPr>
      <mc:AlternateContent>
        <mc:Choice Requires="wps">
          <w:drawing>
            <wp:anchor distT="45720" distB="45720" distL="114300" distR="114300" simplePos="0" relativeHeight="251659264" behindDoc="0" locked="0" layoutInCell="1" allowOverlap="1" wp14:anchorId="5F17A926" wp14:editId="302B88F5">
              <wp:simplePos x="0" y="0"/>
              <wp:positionH relativeFrom="column">
                <wp:posOffset>-361950</wp:posOffset>
              </wp:positionH>
              <wp:positionV relativeFrom="paragraph">
                <wp:posOffset>-152400</wp:posOffset>
              </wp:positionV>
              <wp:extent cx="2581275" cy="445135"/>
              <wp:effectExtent l="1905" t="3810" r="0" b="1270"/>
              <wp:wrapSquare wrapText="bothSides"/>
              <wp:docPr id="536566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D55B" w14:textId="1C99A77F" w:rsidR="00622C3E" w:rsidRPr="00622C3E" w:rsidRDefault="00C622DB" w:rsidP="00622C3E">
                          <w:pPr>
                            <w:jc w:val="center"/>
                            <w:rPr>
                              <w:rFonts w:ascii="Arial" w:hAnsi="Arial" w:cs="Arial"/>
                              <w:color w:val="FFFFFF" w:themeColor="background1"/>
                              <w:sz w:val="32"/>
                              <w:szCs w:val="32"/>
                            </w:rPr>
                          </w:pPr>
                          <w:r>
                            <w:rPr>
                              <w:rFonts w:ascii="Arial" w:hAnsi="Arial" w:cs="Arial"/>
                              <w:color w:val="FFFFFF" w:themeColor="background1"/>
                              <w:sz w:val="32"/>
                              <w:szCs w:val="32"/>
                            </w:rPr>
                            <w:t>GUIDE 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5F17A926" id="_x0000_t202" coordsize="21600,21600" o:spt="202" path="m,l,21600r21600,l21600,xe">
              <v:stroke joinstyle="miter"/>
              <v:path gradientshapeok="t" o:connecttype="rect"/>
            </v:shapetype>
            <v:shape id="Text Box 2" o:spid="_x0000_s1026" type="#_x0000_t202" style="position:absolute;margin-left:-28.5pt;margin-top:-12pt;width:203.25pt;height:35.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" filled="f" stroked="f">
              <v:textbox style="mso-fit-shape-to-text:t">
                <w:txbxContent>
                  <w:p w14:paraId="2CE8D55B" w14:textId="1C99A77F" w:rsidR="00622C3E" w:rsidRPr="00622C3E" w:rsidRDefault="00C622DB" w:rsidP="00622C3E">
                    <w:pPr>
                      <w:jc w:val="center"/>
                      <w:rPr>
                        <w:rFonts w:ascii="Arial" w:hAnsi="Arial" w:cs="Arial"/>
                        <w:color w:val="FFFFFF" w:themeColor="background1"/>
                        <w:sz w:val="32"/>
                        <w:szCs w:val="32"/>
                      </w:rPr>
                    </w:pPr>
                    <w:r>
                      <w:rPr>
                        <w:rFonts w:ascii="Arial" w:hAnsi="Arial" w:cs="Arial"/>
                        <w:color w:val="FFFFFF" w:themeColor="background1"/>
                        <w:sz w:val="32"/>
                        <w:szCs w:val="32"/>
                      </w:rPr>
                      <w:t>GUIDE SPECIFICATION</w:t>
                    </w:r>
                  </w:p>
                </w:txbxContent>
              </v:textbox>
              <w10:wrap type="square"/>
            </v:shape>
          </w:pict>
        </mc:Fallback>
      </mc:AlternateContent>
    </w:r>
    <w:r w:rsidR="00B05061">
      <w:rPr>
        <w:noProof/>
      </w:rPr>
      <mc:AlternateContent>
        <mc:Choice Requires="wps">
          <w:drawing>
            <wp:anchor distT="0" distB="0" distL="114300" distR="114300" simplePos="0" relativeHeight="251656192" behindDoc="0" locked="0" layoutInCell="1" allowOverlap="1" wp14:anchorId="0B6B3ED3" wp14:editId="40461E9F">
              <wp:simplePos x="0" y="0"/>
              <wp:positionH relativeFrom="column">
                <wp:posOffset>-904875</wp:posOffset>
              </wp:positionH>
              <wp:positionV relativeFrom="paragraph">
                <wp:posOffset>-447675</wp:posOffset>
              </wp:positionV>
              <wp:extent cx="7762875" cy="895350"/>
              <wp:effectExtent l="0" t="0" r="28575" b="19050"/>
              <wp:wrapNone/>
              <wp:docPr id="6377921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895350"/>
                      </a:xfrm>
                      <a:prstGeom prst="rect">
                        <a:avLst/>
                      </a:prstGeom>
                      <a:solidFill>
                        <a:srgbClr val="065EB8"/>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E4AEBFE" id="Rectangle 1" o:spid="_x0000_s1026" style="position:absolute;margin-left:-71.25pt;margin-top:-35.25pt;width:611.2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" fillcolor="#065eb8"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84493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0545F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36A26CB"/>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C0370F"/>
    <w:multiLevelType w:val="hybridMultilevel"/>
    <w:tmpl w:val="981E3472"/>
    <w:lvl w:ilvl="0" w:tplc="FFFFFFFF">
      <w:start w:val="1"/>
      <w:numFmt w:val="upperLetter"/>
      <w:lvlText w:val="%1."/>
      <w:lvlJc w:val="left"/>
      <w:pPr>
        <w:ind w:left="806" w:hanging="360"/>
      </w:pPr>
    </w:lvl>
    <w:lvl w:ilvl="1" w:tplc="FFFFFFFF">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106C280E"/>
    <w:multiLevelType w:val="hybridMultilevel"/>
    <w:tmpl w:val="59C8E8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7D6520"/>
    <w:multiLevelType w:val="multilevel"/>
    <w:tmpl w:val="90B881CE"/>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7909B8"/>
    <w:multiLevelType w:val="hybridMultilevel"/>
    <w:tmpl w:val="09F0B3E6"/>
    <w:lvl w:ilvl="0" w:tplc="45ECDC98">
      <w:start w:val="1"/>
      <w:numFmt w:val="decimal"/>
      <w:lvlText w:val="%1."/>
      <w:lvlJc w:val="left"/>
      <w:pPr>
        <w:tabs>
          <w:tab w:val="num" w:pos="1440"/>
        </w:tabs>
        <w:ind w:left="1368" w:hanging="2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469514C"/>
    <w:multiLevelType w:val="hybridMultilevel"/>
    <w:tmpl w:val="02502202"/>
    <w:lvl w:ilvl="0" w:tplc="FFFFFFFF">
      <w:start w:val="1"/>
      <w:numFmt w:val="upperLetter"/>
      <w:lvlText w:val="%1."/>
      <w:lvlJc w:val="left"/>
      <w:pPr>
        <w:ind w:left="144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2" w15:restartNumberingAfterBreak="0">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C515F"/>
    <w:multiLevelType w:val="hybridMultilevel"/>
    <w:tmpl w:val="68064C3A"/>
    <w:lvl w:ilvl="0" w:tplc="3C945AF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3E586495"/>
    <w:multiLevelType w:val="hybridMultilevel"/>
    <w:tmpl w:val="0156B364"/>
    <w:lvl w:ilvl="0" w:tplc="E4E6E8F8">
      <w:start w:val="1"/>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5" w15:restartNumberingAfterBreak="0">
    <w:nsid w:val="3F09030F"/>
    <w:multiLevelType w:val="hybridMultilevel"/>
    <w:tmpl w:val="02502202"/>
    <w:lvl w:ilvl="0" w:tplc="04090015">
      <w:start w:val="1"/>
      <w:numFmt w:val="upperLetter"/>
      <w:lvlText w:val="%1."/>
      <w:lvlJc w:val="left"/>
      <w:pPr>
        <w:ind w:left="144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F8627C1"/>
    <w:multiLevelType w:val="hybridMultilevel"/>
    <w:tmpl w:val="A7C0F06C"/>
    <w:lvl w:ilvl="0" w:tplc="1B12C3A4">
      <w:start w:val="1"/>
      <w:numFmt w:val="decimal"/>
      <w:lvlText w:val="%1."/>
      <w:lvlJc w:val="left"/>
      <w:pPr>
        <w:ind w:left="1013" w:hanging="153"/>
        <w:jc w:val="left"/>
      </w:pPr>
      <w:rPr>
        <w:rFonts w:ascii="Calibri" w:eastAsia="Calibri" w:hAnsi="Calibri" w:cs="Calibri" w:hint="default"/>
        <w:b w:val="0"/>
        <w:bCs w:val="0"/>
        <w:i w:val="0"/>
        <w:iCs w:val="0"/>
        <w:color w:val="545454"/>
        <w:spacing w:val="0"/>
        <w:w w:val="84"/>
        <w:sz w:val="12"/>
        <w:szCs w:val="12"/>
        <w:lang w:val="en-US" w:eastAsia="en-US" w:bidi="ar-SA"/>
      </w:rPr>
    </w:lvl>
    <w:lvl w:ilvl="1" w:tplc="1DBAD224">
      <w:numFmt w:val="bullet"/>
      <w:lvlText w:val="•"/>
      <w:lvlJc w:val="left"/>
      <w:pPr>
        <w:ind w:left="2142" w:hanging="153"/>
      </w:pPr>
      <w:rPr>
        <w:rFonts w:hint="default"/>
        <w:lang w:val="en-US" w:eastAsia="en-US" w:bidi="ar-SA"/>
      </w:rPr>
    </w:lvl>
    <w:lvl w:ilvl="2" w:tplc="6F2ED94E">
      <w:numFmt w:val="bullet"/>
      <w:lvlText w:val="•"/>
      <w:lvlJc w:val="left"/>
      <w:pPr>
        <w:ind w:left="3264" w:hanging="153"/>
      </w:pPr>
      <w:rPr>
        <w:rFonts w:hint="default"/>
        <w:lang w:val="en-US" w:eastAsia="en-US" w:bidi="ar-SA"/>
      </w:rPr>
    </w:lvl>
    <w:lvl w:ilvl="3" w:tplc="354CF98A">
      <w:numFmt w:val="bullet"/>
      <w:lvlText w:val="•"/>
      <w:lvlJc w:val="left"/>
      <w:pPr>
        <w:ind w:left="4386" w:hanging="153"/>
      </w:pPr>
      <w:rPr>
        <w:rFonts w:hint="default"/>
        <w:lang w:val="en-US" w:eastAsia="en-US" w:bidi="ar-SA"/>
      </w:rPr>
    </w:lvl>
    <w:lvl w:ilvl="4" w:tplc="F05A50F2">
      <w:numFmt w:val="bullet"/>
      <w:lvlText w:val="•"/>
      <w:lvlJc w:val="left"/>
      <w:pPr>
        <w:ind w:left="5508" w:hanging="153"/>
      </w:pPr>
      <w:rPr>
        <w:rFonts w:hint="default"/>
        <w:lang w:val="en-US" w:eastAsia="en-US" w:bidi="ar-SA"/>
      </w:rPr>
    </w:lvl>
    <w:lvl w:ilvl="5" w:tplc="C9EE281A">
      <w:numFmt w:val="bullet"/>
      <w:lvlText w:val="•"/>
      <w:lvlJc w:val="left"/>
      <w:pPr>
        <w:ind w:left="6630" w:hanging="153"/>
      </w:pPr>
      <w:rPr>
        <w:rFonts w:hint="default"/>
        <w:lang w:val="en-US" w:eastAsia="en-US" w:bidi="ar-SA"/>
      </w:rPr>
    </w:lvl>
    <w:lvl w:ilvl="6" w:tplc="DCF2E42A">
      <w:numFmt w:val="bullet"/>
      <w:lvlText w:val="•"/>
      <w:lvlJc w:val="left"/>
      <w:pPr>
        <w:ind w:left="7752" w:hanging="153"/>
      </w:pPr>
      <w:rPr>
        <w:rFonts w:hint="default"/>
        <w:lang w:val="en-US" w:eastAsia="en-US" w:bidi="ar-SA"/>
      </w:rPr>
    </w:lvl>
    <w:lvl w:ilvl="7" w:tplc="D2F81E7A">
      <w:numFmt w:val="bullet"/>
      <w:lvlText w:val="•"/>
      <w:lvlJc w:val="left"/>
      <w:pPr>
        <w:ind w:left="8874" w:hanging="153"/>
      </w:pPr>
      <w:rPr>
        <w:rFonts w:hint="default"/>
        <w:lang w:val="en-US" w:eastAsia="en-US" w:bidi="ar-SA"/>
      </w:rPr>
    </w:lvl>
    <w:lvl w:ilvl="8" w:tplc="ACE2F182">
      <w:numFmt w:val="bullet"/>
      <w:lvlText w:val="•"/>
      <w:lvlJc w:val="left"/>
      <w:pPr>
        <w:ind w:left="9996" w:hanging="153"/>
      </w:pPr>
      <w:rPr>
        <w:rFonts w:hint="default"/>
        <w:lang w:val="en-US" w:eastAsia="en-US" w:bidi="ar-SA"/>
      </w:rPr>
    </w:lvl>
  </w:abstractNum>
  <w:abstractNum w:abstractNumId="17"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4E538E"/>
    <w:multiLevelType w:val="hybridMultilevel"/>
    <w:tmpl w:val="9A7E8322"/>
    <w:lvl w:ilvl="0" w:tplc="D43EF678">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A0457D"/>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20110E"/>
    <w:multiLevelType w:val="hybridMultilevel"/>
    <w:tmpl w:val="2ACC22BE"/>
    <w:lvl w:ilvl="0" w:tplc="D43EF678">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C83438"/>
    <w:multiLevelType w:val="hybridMultilevel"/>
    <w:tmpl w:val="27D47366"/>
    <w:lvl w:ilvl="0" w:tplc="F898932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C2FB8"/>
    <w:multiLevelType w:val="hybridMultilevel"/>
    <w:tmpl w:val="C9A4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D050E"/>
    <w:multiLevelType w:val="singleLevel"/>
    <w:tmpl w:val="523E6E54"/>
    <w:lvl w:ilvl="0">
      <w:start w:val="1"/>
      <w:numFmt w:val="decimal"/>
      <w:lvlText w:val="%1."/>
      <w:lvlJc w:val="left"/>
      <w:pPr>
        <w:tabs>
          <w:tab w:val="num" w:pos="1440"/>
        </w:tabs>
        <w:ind w:left="1440" w:hanging="360"/>
      </w:pPr>
      <w:rPr>
        <w:rFonts w:hint="default"/>
      </w:rPr>
    </w:lvl>
  </w:abstractNum>
  <w:abstractNum w:abstractNumId="28" w15:restartNumberingAfterBreak="0">
    <w:nsid w:val="67DD469D"/>
    <w:multiLevelType w:val="hybridMultilevel"/>
    <w:tmpl w:val="EF08BF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F420DB"/>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B56224"/>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6A6E23"/>
    <w:multiLevelType w:val="hybridMultilevel"/>
    <w:tmpl w:val="2116BE20"/>
    <w:lvl w:ilvl="0" w:tplc="559493FA">
      <w:start w:val="1"/>
      <w:numFmt w:val="upperLetter"/>
      <w:lvlText w:val="%1."/>
      <w:lvlJc w:val="left"/>
      <w:pPr>
        <w:ind w:left="720" w:hanging="360"/>
      </w:pPr>
    </w:lvl>
    <w:lvl w:ilvl="1" w:tplc="8076B11C">
      <w:start w:val="1"/>
      <w:numFmt w:val="lowerLetter"/>
      <w:lvlText w:val="%2."/>
      <w:lvlJc w:val="left"/>
      <w:pPr>
        <w:ind w:left="1440" w:hanging="360"/>
      </w:pPr>
    </w:lvl>
    <w:lvl w:ilvl="2" w:tplc="2A0A192A">
      <w:start w:val="1"/>
      <w:numFmt w:val="lowerRoman"/>
      <w:lvlText w:val="%3."/>
      <w:lvlJc w:val="right"/>
      <w:pPr>
        <w:ind w:left="2160" w:hanging="180"/>
      </w:pPr>
    </w:lvl>
    <w:lvl w:ilvl="3" w:tplc="D0A4CE1C">
      <w:start w:val="1"/>
      <w:numFmt w:val="decimal"/>
      <w:lvlText w:val="%4."/>
      <w:lvlJc w:val="left"/>
      <w:pPr>
        <w:ind w:left="2880" w:hanging="360"/>
      </w:pPr>
    </w:lvl>
    <w:lvl w:ilvl="4" w:tplc="AD04FDF6">
      <w:start w:val="1"/>
      <w:numFmt w:val="lowerLetter"/>
      <w:lvlText w:val="%5."/>
      <w:lvlJc w:val="left"/>
      <w:pPr>
        <w:ind w:left="3600" w:hanging="360"/>
      </w:pPr>
    </w:lvl>
    <w:lvl w:ilvl="5" w:tplc="89145034">
      <w:start w:val="1"/>
      <w:numFmt w:val="lowerRoman"/>
      <w:lvlText w:val="%6."/>
      <w:lvlJc w:val="right"/>
      <w:pPr>
        <w:ind w:left="4320" w:hanging="180"/>
      </w:pPr>
    </w:lvl>
    <w:lvl w:ilvl="6" w:tplc="64DA9290">
      <w:start w:val="1"/>
      <w:numFmt w:val="decimal"/>
      <w:lvlText w:val="%7."/>
      <w:lvlJc w:val="left"/>
      <w:pPr>
        <w:ind w:left="5040" w:hanging="360"/>
      </w:pPr>
    </w:lvl>
    <w:lvl w:ilvl="7" w:tplc="389AFC54">
      <w:start w:val="1"/>
      <w:numFmt w:val="lowerLetter"/>
      <w:lvlText w:val="%8."/>
      <w:lvlJc w:val="left"/>
      <w:pPr>
        <w:ind w:left="5760" w:hanging="360"/>
      </w:pPr>
    </w:lvl>
    <w:lvl w:ilvl="8" w:tplc="E228BB54">
      <w:start w:val="1"/>
      <w:numFmt w:val="lowerRoman"/>
      <w:lvlText w:val="%9."/>
      <w:lvlJc w:val="right"/>
      <w:pPr>
        <w:ind w:left="6480" w:hanging="180"/>
      </w:pPr>
    </w:lvl>
  </w:abstractNum>
  <w:abstractNum w:abstractNumId="33"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46180A"/>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78084578">
    <w:abstractNumId w:val="25"/>
  </w:num>
  <w:num w:numId="2" w16cid:durableId="580675840">
    <w:abstractNumId w:val="0"/>
  </w:num>
  <w:num w:numId="3" w16cid:durableId="1323369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108998">
    <w:abstractNumId w:val="32"/>
  </w:num>
  <w:num w:numId="5" w16cid:durableId="1009134347">
    <w:abstractNumId w:val="3"/>
  </w:num>
  <w:num w:numId="6" w16cid:durableId="1411850071">
    <w:abstractNumId w:val="13"/>
  </w:num>
  <w:num w:numId="7" w16cid:durableId="262305959">
    <w:abstractNumId w:val="27"/>
  </w:num>
  <w:num w:numId="8" w16cid:durableId="1099983469">
    <w:abstractNumId w:val="20"/>
  </w:num>
  <w:num w:numId="9" w16cid:durableId="1914045682">
    <w:abstractNumId w:val="6"/>
  </w:num>
  <w:num w:numId="10" w16cid:durableId="2145200240">
    <w:abstractNumId w:val="18"/>
  </w:num>
  <w:num w:numId="11" w16cid:durableId="2108574809">
    <w:abstractNumId w:val="21"/>
  </w:num>
  <w:num w:numId="12" w16cid:durableId="1372654411">
    <w:abstractNumId w:val="29"/>
  </w:num>
  <w:num w:numId="13" w16cid:durableId="768231209">
    <w:abstractNumId w:val="30"/>
  </w:num>
  <w:num w:numId="14" w16cid:durableId="895164817">
    <w:abstractNumId w:val="26"/>
  </w:num>
  <w:num w:numId="15" w16cid:durableId="1612737032">
    <w:abstractNumId w:val="12"/>
  </w:num>
  <w:num w:numId="16" w16cid:durableId="986400197">
    <w:abstractNumId w:val="28"/>
  </w:num>
  <w:num w:numId="17" w16cid:durableId="1753813401">
    <w:abstractNumId w:val="9"/>
  </w:num>
  <w:num w:numId="18" w16cid:durableId="2057464157">
    <w:abstractNumId w:val="5"/>
  </w:num>
  <w:num w:numId="19" w16cid:durableId="38095688">
    <w:abstractNumId w:val="17"/>
  </w:num>
  <w:num w:numId="20" w16cid:durableId="252200969">
    <w:abstractNumId w:val="8"/>
  </w:num>
  <w:num w:numId="21" w16cid:durableId="1957440952">
    <w:abstractNumId w:val="22"/>
  </w:num>
  <w:num w:numId="22" w16cid:durableId="1607693746">
    <w:abstractNumId w:val="33"/>
  </w:num>
  <w:num w:numId="23" w16cid:durableId="1754543714">
    <w:abstractNumId w:val="4"/>
  </w:num>
  <w:num w:numId="24" w16cid:durableId="488132736">
    <w:abstractNumId w:val="34"/>
  </w:num>
  <w:num w:numId="25" w16cid:durableId="2519302">
    <w:abstractNumId w:val="15"/>
  </w:num>
  <w:num w:numId="26" w16cid:durableId="176695553">
    <w:abstractNumId w:val="23"/>
  </w:num>
  <w:num w:numId="27" w16cid:durableId="45573947">
    <w:abstractNumId w:val="19"/>
  </w:num>
  <w:num w:numId="28" w16cid:durableId="512456643">
    <w:abstractNumId w:val="11"/>
  </w:num>
  <w:num w:numId="29" w16cid:durableId="1894197475">
    <w:abstractNumId w:val="1"/>
  </w:num>
  <w:num w:numId="30" w16cid:durableId="1454011304">
    <w:abstractNumId w:val="31"/>
  </w:num>
  <w:num w:numId="31" w16cid:durableId="220598959">
    <w:abstractNumId w:val="2"/>
  </w:num>
  <w:num w:numId="32" w16cid:durableId="463668633">
    <w:abstractNumId w:val="10"/>
  </w:num>
  <w:num w:numId="33" w16cid:durableId="1937245828">
    <w:abstractNumId w:val="24"/>
  </w:num>
  <w:num w:numId="34" w16cid:durableId="463236021">
    <w:abstractNumId w:val="16"/>
  </w:num>
  <w:num w:numId="35" w16cid:durableId="1282834239">
    <w:abstractNumId w:val="14"/>
  </w:num>
  <w:num w:numId="36" w16cid:durableId="235557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3E"/>
    <w:rsid w:val="000505C1"/>
    <w:rsid w:val="000530B7"/>
    <w:rsid w:val="00067339"/>
    <w:rsid w:val="000854BB"/>
    <w:rsid w:val="000A7917"/>
    <w:rsid w:val="000C2758"/>
    <w:rsid w:val="00113225"/>
    <w:rsid w:val="00137A75"/>
    <w:rsid w:val="001403C1"/>
    <w:rsid w:val="001A3823"/>
    <w:rsid w:val="001C656B"/>
    <w:rsid w:val="001D38B2"/>
    <w:rsid w:val="00290B72"/>
    <w:rsid w:val="002E3F9F"/>
    <w:rsid w:val="00343EE6"/>
    <w:rsid w:val="003505AD"/>
    <w:rsid w:val="00376A86"/>
    <w:rsid w:val="004B77CC"/>
    <w:rsid w:val="004D1AE8"/>
    <w:rsid w:val="005456EB"/>
    <w:rsid w:val="00551872"/>
    <w:rsid w:val="005A7934"/>
    <w:rsid w:val="00622C3E"/>
    <w:rsid w:val="00630998"/>
    <w:rsid w:val="00696A88"/>
    <w:rsid w:val="006B2DAA"/>
    <w:rsid w:val="00721304"/>
    <w:rsid w:val="00742B85"/>
    <w:rsid w:val="007604CA"/>
    <w:rsid w:val="00777774"/>
    <w:rsid w:val="007971D8"/>
    <w:rsid w:val="00843700"/>
    <w:rsid w:val="008576FE"/>
    <w:rsid w:val="008720AA"/>
    <w:rsid w:val="00874D7E"/>
    <w:rsid w:val="008808F7"/>
    <w:rsid w:val="008A281A"/>
    <w:rsid w:val="008D671F"/>
    <w:rsid w:val="00915446"/>
    <w:rsid w:val="00923ADB"/>
    <w:rsid w:val="00940042"/>
    <w:rsid w:val="00950275"/>
    <w:rsid w:val="00971BD7"/>
    <w:rsid w:val="00A01416"/>
    <w:rsid w:val="00A01727"/>
    <w:rsid w:val="00A02AB9"/>
    <w:rsid w:val="00AD4230"/>
    <w:rsid w:val="00B05061"/>
    <w:rsid w:val="00B460E6"/>
    <w:rsid w:val="00C13C03"/>
    <w:rsid w:val="00C51BF0"/>
    <w:rsid w:val="00C622DB"/>
    <w:rsid w:val="00CC56A2"/>
    <w:rsid w:val="00CD4A08"/>
    <w:rsid w:val="00D33DCC"/>
    <w:rsid w:val="00D45E15"/>
    <w:rsid w:val="00D70EA7"/>
    <w:rsid w:val="00E32357"/>
    <w:rsid w:val="00E37C72"/>
    <w:rsid w:val="00E77486"/>
    <w:rsid w:val="00E824EB"/>
    <w:rsid w:val="00E9683D"/>
    <w:rsid w:val="00ED3E32"/>
    <w:rsid w:val="00F07E81"/>
    <w:rsid w:val="00F7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D8D17"/>
  <w15:chartTrackingRefBased/>
  <w15:docId w15:val="{9C057B5B-8BE7-4598-AA5C-4907DBF1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16"/>
  </w:style>
  <w:style w:type="paragraph" w:styleId="Heading1">
    <w:name w:val="heading 1"/>
    <w:basedOn w:val="Normal"/>
    <w:next w:val="Normal"/>
    <w:link w:val="Heading1Char"/>
    <w:uiPriority w:val="9"/>
    <w:qFormat/>
    <w:rsid w:val="00622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C3E"/>
    <w:rPr>
      <w:rFonts w:eastAsiaTheme="majorEastAsia" w:cstheme="majorBidi"/>
      <w:color w:val="272727" w:themeColor="text1" w:themeTint="D8"/>
    </w:rPr>
  </w:style>
  <w:style w:type="paragraph" w:styleId="Title">
    <w:name w:val="Title"/>
    <w:basedOn w:val="Normal"/>
    <w:next w:val="Normal"/>
    <w:link w:val="TitleChar"/>
    <w:uiPriority w:val="10"/>
    <w:qFormat/>
    <w:rsid w:val="00622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C3E"/>
    <w:pPr>
      <w:spacing w:before="160"/>
      <w:jc w:val="center"/>
    </w:pPr>
    <w:rPr>
      <w:i/>
      <w:iCs/>
      <w:color w:val="404040" w:themeColor="text1" w:themeTint="BF"/>
    </w:rPr>
  </w:style>
  <w:style w:type="character" w:customStyle="1" w:styleId="QuoteChar">
    <w:name w:val="Quote Char"/>
    <w:basedOn w:val="DefaultParagraphFont"/>
    <w:link w:val="Quote"/>
    <w:uiPriority w:val="29"/>
    <w:rsid w:val="00622C3E"/>
    <w:rPr>
      <w:i/>
      <w:iCs/>
      <w:color w:val="404040" w:themeColor="text1" w:themeTint="BF"/>
    </w:rPr>
  </w:style>
  <w:style w:type="paragraph" w:styleId="ListParagraph">
    <w:name w:val="List Paragraph"/>
    <w:basedOn w:val="Normal"/>
    <w:uiPriority w:val="1"/>
    <w:qFormat/>
    <w:rsid w:val="00622C3E"/>
    <w:pPr>
      <w:ind w:left="720"/>
      <w:contextualSpacing/>
    </w:pPr>
  </w:style>
  <w:style w:type="character" w:styleId="IntenseEmphasis">
    <w:name w:val="Intense Emphasis"/>
    <w:basedOn w:val="DefaultParagraphFont"/>
    <w:uiPriority w:val="21"/>
    <w:qFormat/>
    <w:rsid w:val="00622C3E"/>
    <w:rPr>
      <w:i/>
      <w:iCs/>
      <w:color w:val="0F4761" w:themeColor="accent1" w:themeShade="BF"/>
    </w:rPr>
  </w:style>
  <w:style w:type="paragraph" w:styleId="IntenseQuote">
    <w:name w:val="Intense Quote"/>
    <w:basedOn w:val="Normal"/>
    <w:next w:val="Normal"/>
    <w:link w:val="IntenseQuoteChar"/>
    <w:uiPriority w:val="30"/>
    <w:qFormat/>
    <w:rsid w:val="00622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C3E"/>
    <w:rPr>
      <w:i/>
      <w:iCs/>
      <w:color w:val="0F4761" w:themeColor="accent1" w:themeShade="BF"/>
    </w:rPr>
  </w:style>
  <w:style w:type="character" w:styleId="IntenseReference">
    <w:name w:val="Intense Reference"/>
    <w:basedOn w:val="DefaultParagraphFont"/>
    <w:uiPriority w:val="32"/>
    <w:qFormat/>
    <w:rsid w:val="00622C3E"/>
    <w:rPr>
      <w:b/>
      <w:bCs/>
      <w:smallCaps/>
      <w:color w:val="0F4761" w:themeColor="accent1" w:themeShade="BF"/>
      <w:spacing w:val="5"/>
    </w:rPr>
  </w:style>
  <w:style w:type="paragraph" w:styleId="Header">
    <w:name w:val="header"/>
    <w:basedOn w:val="Normal"/>
    <w:link w:val="HeaderChar"/>
    <w:uiPriority w:val="99"/>
    <w:unhideWhenUsed/>
    <w:rsid w:val="0062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C3E"/>
  </w:style>
  <w:style w:type="paragraph" w:styleId="Footer">
    <w:name w:val="footer"/>
    <w:basedOn w:val="Normal"/>
    <w:link w:val="FooterChar"/>
    <w:uiPriority w:val="99"/>
    <w:unhideWhenUsed/>
    <w:rsid w:val="00622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3E"/>
  </w:style>
  <w:style w:type="character" w:styleId="Hyperlink">
    <w:name w:val="Hyperlink"/>
    <w:basedOn w:val="DefaultParagraphFont"/>
    <w:uiPriority w:val="99"/>
    <w:unhideWhenUsed/>
    <w:rsid w:val="00067339"/>
    <w:rPr>
      <w:color w:val="467886" w:themeColor="hyperlink"/>
      <w:u w:val="single"/>
    </w:rPr>
  </w:style>
  <w:style w:type="character" w:styleId="UnresolvedMention">
    <w:name w:val="Unresolved Mention"/>
    <w:basedOn w:val="DefaultParagraphFont"/>
    <w:uiPriority w:val="99"/>
    <w:semiHidden/>
    <w:unhideWhenUsed/>
    <w:rsid w:val="00067339"/>
    <w:rPr>
      <w:color w:val="605E5C"/>
      <w:shd w:val="clear" w:color="auto" w:fill="E1DFDD"/>
    </w:rPr>
  </w:style>
  <w:style w:type="paragraph" w:customStyle="1" w:styleId="PRT">
    <w:name w:val="PRT"/>
    <w:basedOn w:val="Normal"/>
    <w:next w:val="ART"/>
    <w:rsid w:val="00742B85"/>
    <w:pPr>
      <w:keepNext/>
      <w:numPr>
        <w:numId w:val="2"/>
      </w:numPr>
      <w:suppressAutoHyphens/>
      <w:spacing w:before="480" w:after="0" w:line="240" w:lineRule="auto"/>
      <w:jc w:val="both"/>
      <w:outlineLvl w:val="0"/>
    </w:pPr>
    <w:rPr>
      <w:rFonts w:ascii="Tahoma" w:eastAsia="Times New Roman" w:hAnsi="Tahoma" w:cs="Times New Roman"/>
      <w:kern w:val="0"/>
      <w:szCs w:val="20"/>
      <w14:ligatures w14:val="none"/>
    </w:rPr>
  </w:style>
  <w:style w:type="paragraph" w:customStyle="1" w:styleId="ART">
    <w:name w:val="ART"/>
    <w:basedOn w:val="Normal"/>
    <w:next w:val="PR1"/>
    <w:rsid w:val="00742B85"/>
    <w:pPr>
      <w:keepNext/>
      <w:numPr>
        <w:ilvl w:val="3"/>
        <w:numId w:val="2"/>
      </w:numPr>
      <w:suppressAutoHyphens/>
      <w:spacing w:before="360" w:after="0" w:line="240" w:lineRule="auto"/>
      <w:jc w:val="both"/>
      <w:outlineLvl w:val="1"/>
    </w:pPr>
    <w:rPr>
      <w:rFonts w:ascii="Tahoma" w:eastAsia="Times New Roman" w:hAnsi="Tahoma" w:cs="Times New Roman"/>
      <w:kern w:val="0"/>
      <w:szCs w:val="20"/>
      <w14:ligatures w14:val="none"/>
    </w:rPr>
  </w:style>
  <w:style w:type="paragraph" w:customStyle="1" w:styleId="PR1">
    <w:name w:val="PR1"/>
    <w:basedOn w:val="Normal"/>
    <w:rsid w:val="00742B85"/>
    <w:pPr>
      <w:numPr>
        <w:ilvl w:val="4"/>
        <w:numId w:val="2"/>
      </w:numPr>
      <w:suppressAutoHyphens/>
      <w:spacing w:before="240" w:after="0" w:line="240" w:lineRule="auto"/>
      <w:jc w:val="both"/>
      <w:outlineLvl w:val="2"/>
    </w:pPr>
    <w:rPr>
      <w:rFonts w:ascii="Tahoma" w:eastAsia="Times New Roman" w:hAnsi="Tahoma" w:cs="Times New Roman"/>
      <w:kern w:val="0"/>
      <w:szCs w:val="20"/>
      <w14:ligatures w14:val="none"/>
    </w:rPr>
  </w:style>
  <w:style w:type="paragraph" w:customStyle="1" w:styleId="SUT">
    <w:name w:val="SUT"/>
    <w:basedOn w:val="Normal"/>
    <w:next w:val="PR1"/>
    <w:rsid w:val="00742B85"/>
    <w:pPr>
      <w:numPr>
        <w:ilvl w:val="1"/>
        <w:numId w:val="2"/>
      </w:numPr>
      <w:suppressAutoHyphens/>
      <w:spacing w:before="240" w:after="0" w:line="240" w:lineRule="auto"/>
      <w:jc w:val="both"/>
      <w:outlineLvl w:val="0"/>
    </w:pPr>
    <w:rPr>
      <w:rFonts w:ascii="Tahoma" w:eastAsia="Times New Roman" w:hAnsi="Tahoma" w:cs="Times New Roman"/>
      <w:kern w:val="0"/>
      <w:szCs w:val="20"/>
      <w14:ligatures w14:val="none"/>
    </w:rPr>
  </w:style>
  <w:style w:type="paragraph" w:customStyle="1" w:styleId="PR2">
    <w:name w:val="PR2"/>
    <w:basedOn w:val="Normal"/>
    <w:rsid w:val="00742B85"/>
    <w:pPr>
      <w:numPr>
        <w:ilvl w:val="5"/>
        <w:numId w:val="2"/>
      </w:numPr>
      <w:suppressAutoHyphens/>
      <w:spacing w:after="0" w:line="240" w:lineRule="auto"/>
      <w:jc w:val="both"/>
      <w:outlineLvl w:val="3"/>
    </w:pPr>
    <w:rPr>
      <w:rFonts w:ascii="Tahoma" w:eastAsia="Times New Roman" w:hAnsi="Tahoma" w:cs="Times New Roman"/>
      <w:kern w:val="0"/>
      <w:szCs w:val="20"/>
      <w14:ligatures w14:val="none"/>
    </w:rPr>
  </w:style>
  <w:style w:type="paragraph" w:customStyle="1" w:styleId="PR3">
    <w:name w:val="PR3"/>
    <w:basedOn w:val="Normal"/>
    <w:rsid w:val="00742B85"/>
    <w:pPr>
      <w:numPr>
        <w:ilvl w:val="6"/>
        <w:numId w:val="2"/>
      </w:numPr>
      <w:suppressAutoHyphens/>
      <w:spacing w:after="0" w:line="240" w:lineRule="auto"/>
      <w:jc w:val="both"/>
      <w:outlineLvl w:val="4"/>
    </w:pPr>
    <w:rPr>
      <w:rFonts w:ascii="Tahoma" w:eastAsia="Times New Roman" w:hAnsi="Tahoma" w:cs="Times New Roman"/>
      <w:kern w:val="0"/>
      <w:szCs w:val="20"/>
      <w14:ligatures w14:val="none"/>
    </w:rPr>
  </w:style>
  <w:style w:type="paragraph" w:customStyle="1" w:styleId="PR4">
    <w:name w:val="PR4"/>
    <w:basedOn w:val="Normal"/>
    <w:rsid w:val="00742B85"/>
    <w:pPr>
      <w:numPr>
        <w:ilvl w:val="7"/>
        <w:numId w:val="2"/>
      </w:numPr>
      <w:suppressAutoHyphens/>
      <w:spacing w:after="0" w:line="240" w:lineRule="auto"/>
      <w:jc w:val="both"/>
      <w:outlineLvl w:val="5"/>
    </w:pPr>
    <w:rPr>
      <w:rFonts w:ascii="Tahoma" w:eastAsia="Times New Roman" w:hAnsi="Tahoma" w:cs="Times New Roman"/>
      <w:kern w:val="0"/>
      <w:szCs w:val="20"/>
      <w14:ligatures w14:val="none"/>
    </w:rPr>
  </w:style>
  <w:style w:type="paragraph" w:customStyle="1" w:styleId="PR5">
    <w:name w:val="PR5"/>
    <w:basedOn w:val="Normal"/>
    <w:rsid w:val="00742B85"/>
    <w:pPr>
      <w:numPr>
        <w:ilvl w:val="8"/>
        <w:numId w:val="2"/>
      </w:numPr>
      <w:suppressAutoHyphens/>
      <w:spacing w:after="0" w:line="240" w:lineRule="auto"/>
      <w:jc w:val="both"/>
      <w:outlineLvl w:val="6"/>
    </w:pPr>
    <w:rPr>
      <w:rFonts w:ascii="Tahoma" w:eastAsia="Times New Roman" w:hAnsi="Tahoma" w:cs="Times New Roman"/>
      <w:kern w:val="0"/>
      <w:szCs w:val="20"/>
      <w14:ligatures w14:val="none"/>
    </w:rPr>
  </w:style>
  <w:style w:type="paragraph" w:customStyle="1" w:styleId="SpecNote">
    <w:name w:val="SpecNote"/>
    <w:basedOn w:val="Normal"/>
    <w:rsid w:val="00742B85"/>
    <w:pPr>
      <w:pBdr>
        <w:top w:val="single" w:sz="4" w:space="1" w:color="666699"/>
        <w:left w:val="single" w:sz="4" w:space="4" w:color="666699"/>
        <w:bottom w:val="single" w:sz="4" w:space="1" w:color="666699"/>
        <w:right w:val="single" w:sz="4" w:space="4" w:color="666699"/>
      </w:pBdr>
      <w:suppressAutoHyphens/>
      <w:spacing w:before="240" w:after="0" w:line="240" w:lineRule="auto"/>
      <w:jc w:val="both"/>
    </w:pPr>
    <w:rPr>
      <w:rFonts w:ascii="Tahoma" w:eastAsia="Times New Roman" w:hAnsi="Tahoma" w:cs="Times New Roman"/>
      <w:vanish/>
      <w:color w:val="666699"/>
      <w:kern w:val="0"/>
      <w:szCs w:val="20"/>
      <w14:ligatures w14:val="none"/>
    </w:rPr>
  </w:style>
  <w:style w:type="paragraph" w:customStyle="1" w:styleId="prt0">
    <w:name w:val="prt"/>
    <w:basedOn w:val="Normal"/>
    <w:rsid w:val="00742B85"/>
    <w:pPr>
      <w:keepNext/>
      <w:spacing w:before="480" w:after="0" w:line="240" w:lineRule="auto"/>
      <w:jc w:val="both"/>
    </w:pPr>
    <w:rPr>
      <w:rFonts w:ascii="Tahoma" w:eastAsia="Times New Roman" w:hAnsi="Tahoma" w:cs="Tahoma"/>
      <w:kern w:val="0"/>
      <w14:ligatures w14:val="none"/>
    </w:rPr>
  </w:style>
  <w:style w:type="paragraph" w:customStyle="1" w:styleId="pr10">
    <w:name w:val="pr1"/>
    <w:basedOn w:val="Normal"/>
    <w:rsid w:val="00742B85"/>
    <w:pPr>
      <w:tabs>
        <w:tab w:val="left" w:pos="864"/>
      </w:tabs>
      <w:spacing w:before="240" w:after="0" w:line="240" w:lineRule="auto"/>
      <w:ind w:left="864" w:hanging="576"/>
      <w:jc w:val="both"/>
    </w:pPr>
    <w:rPr>
      <w:rFonts w:ascii="Tahoma" w:eastAsia="Times New Roman" w:hAnsi="Tahoma" w:cs="Tahoma"/>
      <w:kern w:val="0"/>
      <w14:ligatures w14:val="none"/>
    </w:rPr>
  </w:style>
  <w:style w:type="paragraph" w:customStyle="1" w:styleId="pr20">
    <w:name w:val="pr2"/>
    <w:basedOn w:val="Normal"/>
    <w:rsid w:val="00742B85"/>
    <w:pPr>
      <w:tabs>
        <w:tab w:val="left" w:pos="1440"/>
      </w:tabs>
      <w:spacing w:after="0" w:line="240" w:lineRule="auto"/>
      <w:ind w:left="1440" w:hanging="576"/>
      <w:jc w:val="both"/>
    </w:pPr>
    <w:rPr>
      <w:rFonts w:ascii="Tahoma" w:eastAsia="Times New Roman" w:hAnsi="Tahoma" w:cs="Tahoma"/>
      <w:kern w:val="0"/>
      <w14:ligatures w14:val="none"/>
    </w:rPr>
  </w:style>
  <w:style w:type="paragraph" w:customStyle="1" w:styleId="pr30">
    <w:name w:val="pr3"/>
    <w:basedOn w:val="Normal"/>
    <w:rsid w:val="00742B85"/>
    <w:pPr>
      <w:tabs>
        <w:tab w:val="left" w:pos="2016"/>
      </w:tabs>
      <w:spacing w:after="0" w:line="240" w:lineRule="auto"/>
      <w:ind w:left="2016" w:hanging="576"/>
      <w:jc w:val="both"/>
    </w:pPr>
    <w:rPr>
      <w:rFonts w:ascii="Tahoma" w:eastAsia="Times New Roman" w:hAnsi="Tahoma" w:cs="Tahoma"/>
      <w:kern w:val="0"/>
      <w14:ligatures w14:val="none"/>
    </w:rPr>
  </w:style>
  <w:style w:type="character" w:customStyle="1" w:styleId="PR2Char">
    <w:name w:val="PR2 Char"/>
    <w:basedOn w:val="DefaultParagraphFont"/>
    <w:rsid w:val="00742B85"/>
    <w:rPr>
      <w:rFonts w:ascii="Tahoma" w:hAnsi="Tahoma"/>
      <w:sz w:val="22"/>
      <w:lang w:val="en-US" w:eastAsia="en-US" w:bidi="ar-SA"/>
    </w:rPr>
  </w:style>
  <w:style w:type="character" w:customStyle="1" w:styleId="num">
    <w:name w:val="num"/>
    <w:basedOn w:val="DefaultParagraphFont"/>
    <w:rsid w:val="00742B85"/>
  </w:style>
  <w:style w:type="character" w:customStyle="1" w:styleId="nam">
    <w:name w:val="nam"/>
    <w:basedOn w:val="DefaultParagraphFont"/>
    <w:rsid w:val="00742B85"/>
  </w:style>
  <w:style w:type="paragraph" w:customStyle="1" w:styleId="NoParagraphStyle">
    <w:name w:val="[No Paragraph Style]"/>
    <w:rsid w:val="00A01727"/>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 w:type="paragraph" w:customStyle="1" w:styleId="BasicParagraph">
    <w:name w:val="[Basic Paragraph]"/>
    <w:basedOn w:val="NoParagraphStyle"/>
    <w:uiPriority w:val="99"/>
    <w:rsid w:val="00A01727"/>
  </w:style>
  <w:style w:type="paragraph" w:customStyle="1" w:styleId="Sections">
    <w:name w:val="# Sections"/>
    <w:basedOn w:val="Normal"/>
    <w:rsid w:val="000530B7"/>
    <w:pPr>
      <w:tabs>
        <w:tab w:val="left" w:pos="720"/>
      </w:tabs>
      <w:autoSpaceDE w:val="0"/>
      <w:autoSpaceDN w:val="0"/>
      <w:spacing w:before="80" w:after="80" w:line="240" w:lineRule="auto"/>
    </w:pPr>
    <w:rPr>
      <w:rFonts w:ascii="Times New Roman" w:eastAsia="Times New Roman" w:hAnsi="Times New Roman" w:cs="Times New Roman"/>
      <w:b/>
      <w:bCs/>
      <w:color w:val="000000"/>
      <w:kern w:val="0"/>
      <w:sz w:val="20"/>
      <w:szCs w:val="20"/>
      <w14:ligatures w14:val="none"/>
    </w:rPr>
  </w:style>
  <w:style w:type="paragraph" w:customStyle="1" w:styleId="1stindent">
    <w:name w:val="1st indent"/>
    <w:basedOn w:val="Normal"/>
    <w:rsid w:val="000530B7"/>
    <w:pPr>
      <w:tabs>
        <w:tab w:val="left" w:pos="1080"/>
      </w:tabs>
      <w:autoSpaceDE w:val="0"/>
      <w:autoSpaceDN w:val="0"/>
      <w:spacing w:before="80" w:after="80" w:line="240" w:lineRule="auto"/>
      <w:ind w:left="1080" w:hanging="360"/>
    </w:pPr>
    <w:rPr>
      <w:rFonts w:ascii="Times New Roman" w:eastAsia="Times New Roman" w:hAnsi="Times New Roman" w:cs="Times New Roman"/>
      <w:kern w:val="0"/>
      <w:sz w:val="20"/>
      <w:szCs w:val="20"/>
      <w14:ligatures w14:val="none"/>
    </w:rPr>
  </w:style>
  <w:style w:type="paragraph" w:customStyle="1" w:styleId="2ndindent">
    <w:name w:val="2nd indent"/>
    <w:basedOn w:val="Normal"/>
    <w:rsid w:val="000530B7"/>
    <w:pPr>
      <w:tabs>
        <w:tab w:val="left" w:pos="720"/>
        <w:tab w:val="left" w:pos="1440"/>
      </w:tabs>
      <w:autoSpaceDE w:val="0"/>
      <w:autoSpaceDN w:val="0"/>
      <w:spacing w:before="80" w:after="0" w:line="240" w:lineRule="auto"/>
      <w:ind w:left="1440" w:hanging="360"/>
    </w:pPr>
    <w:rPr>
      <w:rFonts w:ascii="Times New Roman" w:eastAsia="Times New Roman" w:hAnsi="Times New Roman" w:cs="Times New Roman"/>
      <w:color w:val="000000"/>
      <w:kern w:val="0"/>
      <w:sz w:val="20"/>
      <w:szCs w:val="20"/>
      <w14:ligatures w14:val="none"/>
    </w:rPr>
  </w:style>
  <w:style w:type="paragraph" w:customStyle="1" w:styleId="body">
    <w:name w:val="body"/>
    <w:basedOn w:val="Normal"/>
    <w:rsid w:val="000530B7"/>
    <w:pPr>
      <w:tabs>
        <w:tab w:val="left" w:pos="720"/>
      </w:tabs>
      <w:autoSpaceDE w:val="0"/>
      <w:autoSpaceDN w:val="0"/>
      <w:spacing w:before="80" w:after="80" w:line="240" w:lineRule="auto"/>
    </w:pPr>
    <w:rPr>
      <w:rFonts w:ascii="Times New Roman" w:eastAsia="Times New Roman" w:hAnsi="Times New Roman" w:cs="Times New Roman"/>
      <w:kern w:val="0"/>
      <w:sz w:val="20"/>
      <w:szCs w:val="20"/>
      <w14:ligatures w14:val="none"/>
    </w:rPr>
  </w:style>
  <w:style w:type="paragraph" w:customStyle="1" w:styleId="Partsections">
    <w:name w:val="Part sections"/>
    <w:basedOn w:val="Heading2"/>
    <w:rsid w:val="000530B7"/>
    <w:pPr>
      <w:keepLines w:val="0"/>
      <w:autoSpaceDE w:val="0"/>
      <w:autoSpaceDN w:val="0"/>
      <w:spacing w:before="240" w:after="60" w:line="240" w:lineRule="auto"/>
      <w:outlineLvl w:val="9"/>
    </w:pPr>
    <w:rPr>
      <w:rFonts w:ascii="Times New Roman" w:eastAsia="Times New Roman" w:hAnsi="Times New Roman" w:cs="Times New Roman"/>
      <w:b/>
      <w:bCs/>
      <w:color w:val="auto"/>
      <w:kern w:val="0"/>
      <w:sz w:val="24"/>
      <w:szCs w:val="24"/>
      <w14:ligatures w14:val="none"/>
    </w:rPr>
  </w:style>
  <w:style w:type="paragraph" w:customStyle="1" w:styleId="ProductName">
    <w:name w:val="Product Name"/>
    <w:basedOn w:val="Normal"/>
    <w:rsid w:val="000530B7"/>
    <w:pPr>
      <w:tabs>
        <w:tab w:val="center" w:pos="4320"/>
        <w:tab w:val="right" w:pos="8640"/>
      </w:tabs>
      <w:autoSpaceDE w:val="0"/>
      <w:autoSpaceDN w:val="0"/>
      <w:spacing w:after="0" w:line="240" w:lineRule="auto"/>
      <w:jc w:val="center"/>
    </w:pPr>
    <w:rPr>
      <w:rFonts w:ascii="Times New Roman" w:eastAsia="Times New Roman" w:hAnsi="Times New Roman" w:cs="Times New Roman"/>
      <w:b/>
      <w:bCs/>
      <w:kern w:val="0"/>
      <w:sz w:val="28"/>
      <w:szCs w:val="28"/>
      <w14:ligatures w14:val="none"/>
    </w:rPr>
  </w:style>
  <w:style w:type="paragraph" w:customStyle="1" w:styleId="Footnote">
    <w:name w:val="Footnote"/>
    <w:basedOn w:val="Footer"/>
    <w:rsid w:val="00137A75"/>
    <w:pPr>
      <w:tabs>
        <w:tab w:val="clear" w:pos="4680"/>
        <w:tab w:val="clear" w:pos="9360"/>
        <w:tab w:val="center" w:pos="4320"/>
        <w:tab w:val="right" w:pos="8640"/>
      </w:tabs>
      <w:autoSpaceDE w:val="0"/>
      <w:autoSpaceDN w:val="0"/>
      <w:ind w:left="270" w:hanging="270"/>
    </w:pPr>
    <w:rPr>
      <w:rFonts w:ascii="Times New Roman" w:eastAsia="Times New Roman" w:hAnsi="Times New Roman" w:cs="Times New Roman"/>
      <w:i/>
      <w:iCs/>
      <w:kern w:val="0"/>
      <w:sz w:val="16"/>
      <w:szCs w:val="16"/>
      <w14:ligatures w14:val="none"/>
    </w:rPr>
  </w:style>
  <w:style w:type="paragraph" w:styleId="BodyText">
    <w:name w:val="Body Text"/>
    <w:basedOn w:val="Normal"/>
    <w:link w:val="BodyTextChar"/>
    <w:uiPriority w:val="1"/>
    <w:qFormat/>
    <w:rsid w:val="00E32357"/>
    <w:pPr>
      <w:widowControl w:val="0"/>
      <w:autoSpaceDE w:val="0"/>
      <w:autoSpaceDN w:val="0"/>
      <w:spacing w:after="0" w:line="240" w:lineRule="auto"/>
    </w:pPr>
    <w:rPr>
      <w:rFonts w:ascii="Calibri" w:eastAsia="Calibri" w:hAnsi="Calibri" w:cs="Calibri"/>
      <w:kern w:val="0"/>
      <w:sz w:val="21"/>
      <w:szCs w:val="21"/>
      <w14:ligatures w14:val="none"/>
    </w:rPr>
  </w:style>
  <w:style w:type="character" w:customStyle="1" w:styleId="BodyTextChar">
    <w:name w:val="Body Text Char"/>
    <w:basedOn w:val="DefaultParagraphFont"/>
    <w:link w:val="BodyText"/>
    <w:uiPriority w:val="1"/>
    <w:rsid w:val="00E32357"/>
    <w:rPr>
      <w:rFonts w:ascii="Calibri" w:eastAsia="Calibri" w:hAnsi="Calibri" w:cs="Calibri"/>
      <w:kern w:val="0"/>
      <w:sz w:val="21"/>
      <w:szCs w:val="21"/>
      <w14:ligatures w14:val="none"/>
    </w:rPr>
  </w:style>
  <w:style w:type="paragraph" w:customStyle="1" w:styleId="TableParagraph">
    <w:name w:val="Table Paragraph"/>
    <w:basedOn w:val="Normal"/>
    <w:uiPriority w:val="1"/>
    <w:qFormat/>
    <w:rsid w:val="00E32357"/>
    <w:pPr>
      <w:widowControl w:val="0"/>
      <w:autoSpaceDE w:val="0"/>
      <w:autoSpaceDN w:val="0"/>
      <w:spacing w:before="121" w:after="0" w:line="240" w:lineRule="auto"/>
      <w:ind w:left="58"/>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blob:https://teams.microsoft.com/ea386440-924e-4f94-9cd6-148a0d303ebb"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1674</Words>
  <Characters>10114</Characters>
  <Application>Microsoft Office Word</Application>
  <DocSecurity>0</DocSecurity>
  <Lines>273</Lines>
  <Paragraphs>193</Paragraphs>
  <ScaleCrop>false</ScaleCrop>
  <HeadingPairs>
    <vt:vector size="2" baseType="variant">
      <vt:variant>
        <vt:lpstr>Title</vt:lpstr>
      </vt:variant>
      <vt:variant>
        <vt:i4>1</vt:i4>
      </vt:variant>
    </vt:vector>
  </HeadingPairs>
  <TitlesOfParts>
    <vt:vector size="1" baseType="lpstr">
      <vt:lpstr/>
    </vt:vector>
  </TitlesOfParts>
  <Company>SAINT-GOBAIN</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Rappaport, Seth</dc:creator>
  <cp:keywords/>
  <dc:description/>
  <cp:lastModifiedBy>Moskowitz, Joni</cp:lastModifiedBy>
  <cp:revision>2</cp:revision>
  <dcterms:created xsi:type="dcterms:W3CDTF">2025-08-18T14:33:00Z</dcterms:created>
  <dcterms:modified xsi:type="dcterms:W3CDTF">2025-08-18T14:33:00Z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e301f826-3246-4c0b-ae8f-a8d0655ed1d6</vt:lpwstr>
  </property>
</Properties>
</file>